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etableauclaire"/>
        <w:tblpPr w:leftFromText="142" w:rightFromText="142" w:vertAnchor="page" w:horzAnchor="page" w:tblpX="501" w:tblpY="392"/>
        <w:tblW w:w="5214" w:type="pct"/>
        <w:tblLook w:val="04A0" w:firstRow="1" w:lastRow="0" w:firstColumn="1" w:lastColumn="0" w:noHBand="0" w:noVBand="1"/>
      </w:tblPr>
      <w:tblGrid>
        <w:gridCol w:w="2277"/>
        <w:gridCol w:w="6127"/>
        <w:gridCol w:w="2510"/>
      </w:tblGrid>
      <w:tr w:rsidR="00182B40" w:rsidRPr="00260794" w14:paraId="3527F7EA" w14:textId="77777777" w:rsidTr="0047734E">
        <w:trPr>
          <w:trHeight w:val="276"/>
        </w:trPr>
        <w:tc>
          <w:tcPr>
            <w:tcW w:w="1043" w:type="pct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A6A1F1" w14:textId="113AD4E2" w:rsidR="00182B40" w:rsidRPr="00314C0B" w:rsidRDefault="00182B40" w:rsidP="0047734E">
            <w:pPr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2807" w:type="pct"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auto"/>
            <w:vAlign w:val="center"/>
          </w:tcPr>
          <w:p w14:paraId="069F4411" w14:textId="77777777" w:rsidR="00182B40" w:rsidRPr="004B098F" w:rsidRDefault="00992BE9" w:rsidP="0047734E">
            <w:pPr>
              <w:pStyle w:val="Titre"/>
              <w:jc w:val="center"/>
              <w:rPr>
                <w:rFonts w:cs="Tahoma"/>
                <w:b/>
                <w:sz w:val="28"/>
                <w:szCs w:val="28"/>
              </w:rPr>
            </w:pPr>
            <w:r>
              <w:rPr>
                <w:rFonts w:cs="Tahoma"/>
                <w:b/>
                <w:sz w:val="28"/>
                <w:szCs w:val="28"/>
              </w:rPr>
              <w:t>Séquence 1</w:t>
            </w:r>
          </w:p>
        </w:tc>
        <w:tc>
          <w:tcPr>
            <w:tcW w:w="1150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702E56B" w14:textId="77777777" w:rsidR="00182B40" w:rsidRPr="00314C0B" w:rsidRDefault="00182B40" w:rsidP="0047734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37391281" wp14:editId="2387A72C">
                  <wp:extent cx="438219" cy="501921"/>
                  <wp:effectExtent l="0" t="0" r="0" b="0"/>
                  <wp:docPr id="4" name="Image 4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00" cy="525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2B40" w:rsidRPr="00260794" w14:paraId="6CA28262" w14:textId="77777777" w:rsidTr="0047734E">
        <w:trPr>
          <w:trHeight w:val="600"/>
        </w:trPr>
        <w:tc>
          <w:tcPr>
            <w:tcW w:w="1043" w:type="pct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5E8EC5" w14:textId="77777777" w:rsidR="00182B40" w:rsidRPr="00314C0B" w:rsidRDefault="00182B40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</w:p>
        </w:tc>
        <w:tc>
          <w:tcPr>
            <w:tcW w:w="2807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7EF57" w14:textId="77777777" w:rsidR="00182B40" w:rsidRPr="004B098F" w:rsidRDefault="00992BE9" w:rsidP="0047734E">
            <w:pPr>
              <w:pStyle w:val="Titre"/>
              <w:jc w:val="center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36"/>
                <w:szCs w:val="36"/>
              </w:rPr>
              <w:t>BILAN DE PUISSANCE D’UN BATIMENT</w:t>
            </w:r>
          </w:p>
        </w:tc>
        <w:tc>
          <w:tcPr>
            <w:tcW w:w="1150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592EE" w14:textId="77777777" w:rsidR="00182B40" w:rsidRPr="00314C0B" w:rsidRDefault="00182B40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</w:tr>
      <w:tr w:rsidR="00182B40" w:rsidRPr="00260794" w14:paraId="30CC1CC8" w14:textId="77777777" w:rsidTr="0047734E">
        <w:trPr>
          <w:trHeight w:val="525"/>
        </w:trPr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70E635" w14:textId="1905902F" w:rsidR="00182B40" w:rsidRPr="00495471" w:rsidRDefault="00182B40" w:rsidP="0047734E">
            <w:pPr>
              <w:jc w:val="center"/>
              <w:rPr>
                <w:rFonts w:ascii="Tahoma" w:hAnsi="Tahoma" w:cs="Tahoma"/>
                <w:noProof/>
                <w:lang w:eastAsia="fr-FR"/>
              </w:rPr>
            </w:pPr>
          </w:p>
        </w:tc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5BCA" w14:textId="77777777" w:rsidR="00182B40" w:rsidRPr="00314C0B" w:rsidRDefault="00182B40" w:rsidP="0047734E">
            <w:pPr>
              <w:pStyle w:val="Titre"/>
              <w:jc w:val="center"/>
              <w:rPr>
                <w:rFonts w:cs="Tahoma"/>
              </w:rPr>
            </w:pPr>
          </w:p>
        </w:tc>
        <w:tc>
          <w:tcPr>
            <w:tcW w:w="11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9A3ABC" w14:textId="4FEF74AA" w:rsidR="00182B40" w:rsidRPr="00996B81" w:rsidRDefault="00182B40" w:rsidP="0047734E">
            <w:pPr>
              <w:jc w:val="center"/>
              <w:rPr>
                <w:rFonts w:ascii="Tahoma" w:hAnsi="Tahoma" w:cs="Tahoma"/>
                <w:b/>
                <w:noProof/>
                <w:lang w:eastAsia="fr-FR"/>
              </w:rPr>
            </w:pPr>
            <w:r w:rsidRPr="00996B81">
              <w:rPr>
                <w:rFonts w:ascii="Tahoma" w:hAnsi="Tahoma" w:cs="Tahoma"/>
                <w:b/>
                <w:sz w:val="18"/>
                <w:szCs w:val="18"/>
              </w:rPr>
              <w:t>TD</w:t>
            </w:r>
          </w:p>
        </w:tc>
      </w:tr>
    </w:tbl>
    <w:p w14:paraId="2179005F" w14:textId="77777777" w:rsidR="00182B40" w:rsidRDefault="00182B40" w:rsidP="00CB5DA9">
      <w:pPr>
        <w:pStyle w:val="Titre"/>
      </w:pPr>
    </w:p>
    <w:p w14:paraId="3A0FFC93" w14:textId="77777777" w:rsidR="00182B40" w:rsidRDefault="00182B40" w:rsidP="00182B40">
      <w:pPr>
        <w:jc w:val="center"/>
        <w:rPr>
          <w:b/>
          <w:sz w:val="44"/>
          <w:szCs w:val="44"/>
        </w:rPr>
      </w:pPr>
      <w:r w:rsidRPr="0050322A">
        <w:rPr>
          <w:b/>
          <w:sz w:val="44"/>
          <w:szCs w:val="44"/>
        </w:rPr>
        <w:t>RENOVATION D’UN LOCAL DE REPETITION</w:t>
      </w:r>
    </w:p>
    <w:p w14:paraId="125978DC" w14:textId="77777777" w:rsidR="00182B40" w:rsidRPr="0050322A" w:rsidRDefault="00182B40" w:rsidP="00182B40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A LIMOGES</w:t>
      </w:r>
    </w:p>
    <w:p w14:paraId="0D7E4127" w14:textId="77777777" w:rsidR="00CB5DA9" w:rsidRDefault="00CB5DA9" w:rsidP="00CB5DA9"/>
    <w:p w14:paraId="3F96359B" w14:textId="77777777" w:rsidR="002540CE" w:rsidRDefault="002540CE" w:rsidP="002540CE">
      <w:pPr>
        <w:jc w:val="center"/>
      </w:pPr>
      <w:r w:rsidRPr="002540CE">
        <w:rPr>
          <w:noProof/>
          <w:lang w:eastAsia="fr-FR"/>
        </w:rPr>
        <w:drawing>
          <wp:inline distT="0" distB="0" distL="0" distR="0" wp14:anchorId="26250154" wp14:editId="74B0ABC9">
            <wp:extent cx="4897322" cy="1895475"/>
            <wp:effectExtent l="0" t="0" r="0" b="0"/>
            <wp:docPr id="6" name="Image 6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8769" cy="1899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35D3E" w14:textId="77777777" w:rsidR="0038551C" w:rsidRDefault="002540CE" w:rsidP="002540CE">
      <w:pPr>
        <w:jc w:val="left"/>
        <w:rPr>
          <w:rFonts w:cs="Arial"/>
        </w:rPr>
      </w:pPr>
      <w:r>
        <w:rPr>
          <w:rFonts w:cs="Arial"/>
        </w:rPr>
        <w:t>Vous venez d’hériter d’une petite maison dont vous allez vous servir comme local de répétition pour votre groupe.</w:t>
      </w:r>
    </w:p>
    <w:p w14:paraId="306CD683" w14:textId="77777777" w:rsidR="002540CE" w:rsidRDefault="0038551C" w:rsidP="0038551C">
      <w:pPr>
        <w:jc w:val="center"/>
        <w:rPr>
          <w:rFonts w:cs="Arial"/>
        </w:rPr>
      </w:pPr>
      <w:r>
        <w:rPr>
          <w:rFonts w:cs="Arial"/>
          <w:noProof/>
          <w:lang w:eastAsia="fr-FR"/>
        </w:rPr>
        <w:drawing>
          <wp:inline distT="0" distB="0" distL="0" distR="0" wp14:anchorId="38BB27AB" wp14:editId="7EEDA974">
            <wp:extent cx="3013544" cy="1480703"/>
            <wp:effectExtent l="0" t="0" r="0" b="571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75" cy="1502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E21E7" w14:textId="77777777" w:rsidR="0038551C" w:rsidRDefault="0038551C" w:rsidP="0038551C">
      <w:pPr>
        <w:pStyle w:val="Lgende"/>
        <w:rPr>
          <w:rFonts w:cs="Arial"/>
        </w:rPr>
      </w:pPr>
      <w:r>
        <w:t xml:space="preserve">Figure </w:t>
      </w:r>
      <w:r w:rsidR="005F4AFF">
        <w:rPr>
          <w:noProof/>
        </w:rPr>
        <w:fldChar w:fldCharType="begin"/>
      </w:r>
      <w:r w:rsidR="005F4AFF">
        <w:rPr>
          <w:noProof/>
        </w:rPr>
        <w:instrText xml:space="preserve"> SEQ Figure \* ARABIC </w:instrText>
      </w:r>
      <w:r w:rsidR="005F4AFF">
        <w:rPr>
          <w:noProof/>
        </w:rPr>
        <w:fldChar w:fldCharType="separate"/>
      </w:r>
      <w:r>
        <w:rPr>
          <w:noProof/>
        </w:rPr>
        <w:t>1</w:t>
      </w:r>
      <w:r w:rsidR="005F4AFF">
        <w:rPr>
          <w:noProof/>
        </w:rPr>
        <w:fldChar w:fldCharType="end"/>
      </w:r>
      <w:r>
        <w:t xml:space="preserve"> : Local de répétition (situé à </w:t>
      </w:r>
      <w:r w:rsidR="00E36EB1">
        <w:t>Limoges</w:t>
      </w:r>
      <w:r>
        <w:t>)</w:t>
      </w:r>
    </w:p>
    <w:p w14:paraId="4E1776BE" w14:textId="77777777" w:rsidR="0038551C" w:rsidRDefault="0038551C" w:rsidP="0038551C">
      <w:pPr>
        <w:jc w:val="center"/>
        <w:rPr>
          <w:rFonts w:cs="Arial"/>
        </w:rPr>
      </w:pPr>
    </w:p>
    <w:p w14:paraId="753334AE" w14:textId="77777777" w:rsidR="002540CE" w:rsidRDefault="0038551C" w:rsidP="002540CE">
      <w:pPr>
        <w:jc w:val="left"/>
        <w:rPr>
          <w:rFonts w:cs="Arial"/>
        </w:rPr>
      </w:pPr>
      <w:r>
        <w:rPr>
          <w:rFonts w:cs="Arial"/>
        </w:rPr>
        <w:t xml:space="preserve">Cependant celle-ci est </w:t>
      </w:r>
      <w:r w:rsidRPr="0038551C">
        <w:rPr>
          <w:rFonts w:cs="Arial"/>
          <w:b/>
        </w:rPr>
        <w:t>assez mal isolée</w:t>
      </w:r>
      <w:r>
        <w:rPr>
          <w:rFonts w:cs="Arial"/>
        </w:rPr>
        <w:t xml:space="preserve"> et la consommation de chauffage risque d’être importante.</w:t>
      </w:r>
      <w:r w:rsidRPr="0038551C">
        <w:rPr>
          <w:rFonts w:cs="Arial"/>
          <w:noProof/>
          <w:lang w:eastAsia="fr-FR"/>
        </w:rPr>
        <w:t xml:space="preserve"> </w:t>
      </w:r>
    </w:p>
    <w:p w14:paraId="4878F95C" w14:textId="77777777" w:rsidR="0038551C" w:rsidRDefault="0038551C" w:rsidP="002540CE">
      <w:pPr>
        <w:jc w:val="left"/>
        <w:rPr>
          <w:rFonts w:cs="Arial"/>
        </w:rPr>
      </w:pPr>
      <w:r>
        <w:rPr>
          <w:rFonts w:cs="Arial"/>
        </w:rPr>
        <w:t>Vous envisagez 3 cas :</w:t>
      </w:r>
    </w:p>
    <w:p w14:paraId="64032BE4" w14:textId="77777777" w:rsidR="0038551C" w:rsidRDefault="0038551C" w:rsidP="0038551C">
      <w:pPr>
        <w:pStyle w:val="Paragraphedeliste"/>
        <w:numPr>
          <w:ilvl w:val="0"/>
          <w:numId w:val="38"/>
        </w:numPr>
        <w:jc w:val="left"/>
        <w:rPr>
          <w:rFonts w:cs="Arial"/>
        </w:rPr>
      </w:pPr>
      <w:r>
        <w:rPr>
          <w:rFonts w:cs="Arial"/>
        </w:rPr>
        <w:t xml:space="preserve">Soit garder la maison </w:t>
      </w:r>
      <w:r w:rsidRPr="00182B40">
        <w:rPr>
          <w:rFonts w:cs="Arial"/>
          <w:b/>
        </w:rPr>
        <w:t>telle quelle</w:t>
      </w:r>
      <w:r>
        <w:rPr>
          <w:rFonts w:cs="Arial"/>
        </w:rPr>
        <w:t xml:space="preserve"> </w:t>
      </w:r>
    </w:p>
    <w:p w14:paraId="68B7B220" w14:textId="77777777" w:rsidR="0038551C" w:rsidRDefault="0038551C" w:rsidP="0038551C">
      <w:pPr>
        <w:pStyle w:val="Paragraphedeliste"/>
        <w:numPr>
          <w:ilvl w:val="0"/>
          <w:numId w:val="38"/>
        </w:numPr>
        <w:jc w:val="left"/>
        <w:rPr>
          <w:rFonts w:cs="Arial"/>
        </w:rPr>
      </w:pPr>
      <w:r>
        <w:rPr>
          <w:rFonts w:cs="Arial"/>
        </w:rPr>
        <w:t xml:space="preserve">Soit faire une </w:t>
      </w:r>
      <w:r w:rsidRPr="00182B40">
        <w:rPr>
          <w:rFonts w:cs="Arial"/>
          <w:b/>
        </w:rPr>
        <w:t>rénovation légère</w:t>
      </w:r>
      <w:r>
        <w:rPr>
          <w:rFonts w:cs="Arial"/>
        </w:rPr>
        <w:t xml:space="preserve"> (Mettre 15 cm de laine de verre au lieu de 5 cm sur les murs extérieurs)</w:t>
      </w:r>
    </w:p>
    <w:p w14:paraId="6A396FD5" w14:textId="77777777" w:rsidR="0038551C" w:rsidRDefault="0038551C" w:rsidP="0038551C">
      <w:pPr>
        <w:pStyle w:val="Paragraphedeliste"/>
        <w:numPr>
          <w:ilvl w:val="0"/>
          <w:numId w:val="38"/>
        </w:numPr>
        <w:jc w:val="left"/>
        <w:rPr>
          <w:rFonts w:cs="Arial"/>
        </w:rPr>
      </w:pPr>
      <w:r>
        <w:rPr>
          <w:rFonts w:cs="Arial"/>
        </w:rPr>
        <w:t xml:space="preserve">Soit faire une </w:t>
      </w:r>
      <w:r w:rsidRPr="00182B40">
        <w:rPr>
          <w:rFonts w:cs="Arial"/>
          <w:b/>
        </w:rPr>
        <w:t>rénovation lourde</w:t>
      </w:r>
      <w:r>
        <w:rPr>
          <w:rFonts w:cs="Arial"/>
        </w:rPr>
        <w:t xml:space="preserve"> (Mettre 15 cm de laine de verre au lieu de 5 cm sur les murs extérieurs et remplacer toutes les fenêtres en simple vitrage par du double vitrage.</w:t>
      </w:r>
    </w:p>
    <w:p w14:paraId="38842209" w14:textId="77777777" w:rsidR="0038551C" w:rsidRDefault="0038551C" w:rsidP="0038551C">
      <w:pPr>
        <w:jc w:val="left"/>
        <w:rPr>
          <w:rFonts w:cs="Arial"/>
        </w:rPr>
      </w:pPr>
    </w:p>
    <w:p w14:paraId="401A7D13" w14:textId="77777777" w:rsidR="0038551C" w:rsidRDefault="00C30698" w:rsidP="0038551C">
      <w:pPr>
        <w:jc w:val="left"/>
        <w:rPr>
          <w:rFonts w:cs="Arial"/>
        </w:rPr>
      </w:pPr>
      <w:r>
        <w:rPr>
          <w:rFonts w:cs="Arial"/>
          <w:noProof/>
          <w:lang w:eastAsia="fr-FR"/>
        </w:rPr>
        <w:lastRenderedPageBreak/>
        <w:drawing>
          <wp:inline distT="0" distB="0" distL="0" distR="0" wp14:anchorId="7E8ABB47" wp14:editId="2B3F819D">
            <wp:extent cx="6581775" cy="3552825"/>
            <wp:effectExtent l="38100" t="38100" r="47625" b="47625"/>
            <wp:docPr id="21" name="Diagramme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533D1885" w14:textId="77777777" w:rsidR="00417006" w:rsidRDefault="00417006" w:rsidP="0038551C">
      <w:pPr>
        <w:jc w:val="left"/>
        <w:rPr>
          <w:rFonts w:cs="Arial"/>
        </w:rPr>
      </w:pPr>
    </w:p>
    <w:p w14:paraId="69E27F41" w14:textId="77777777" w:rsidR="00182B40" w:rsidRPr="004B098F" w:rsidRDefault="00182B40" w:rsidP="00182B40">
      <w:pPr>
        <w:rPr>
          <w:b/>
          <w:sz w:val="32"/>
          <w:szCs w:val="32"/>
          <w:u w:val="single"/>
        </w:rPr>
      </w:pPr>
      <w:r w:rsidRPr="004B098F">
        <w:rPr>
          <w:b/>
          <w:sz w:val="32"/>
          <w:szCs w:val="32"/>
          <w:u w:val="single"/>
        </w:rPr>
        <w:t>OBJECTIFS</w:t>
      </w:r>
    </w:p>
    <w:p w14:paraId="3138D1C2" w14:textId="77777777" w:rsidR="00182B40" w:rsidRDefault="00182B40" w:rsidP="00182B40">
      <w:pPr>
        <w:pStyle w:val="Objectifs"/>
      </w:pPr>
      <w:r>
        <w:t>Calculer la puissance de la chaudière nécessaire dans chaque cas</w:t>
      </w:r>
    </w:p>
    <w:p w14:paraId="6BD3BD97" w14:textId="77777777" w:rsidR="00FB61BE" w:rsidRDefault="00FB61BE" w:rsidP="00182B40">
      <w:pPr>
        <w:pStyle w:val="Objectifs"/>
      </w:pPr>
      <w:r>
        <w:t>Apporter des solutions d’amélioration d’un point de vue thermique</w:t>
      </w:r>
    </w:p>
    <w:p w14:paraId="351D39F3" w14:textId="77777777" w:rsidR="00417006" w:rsidRDefault="00417006" w:rsidP="00417006">
      <w:pPr>
        <w:jc w:val="left"/>
        <w:rPr>
          <w:rFonts w:cs="Arial"/>
        </w:rPr>
      </w:pPr>
    </w:p>
    <w:p w14:paraId="3D44EEED" w14:textId="77777777" w:rsidR="00417006" w:rsidRDefault="00417006" w:rsidP="00417006">
      <w:pPr>
        <w:jc w:val="left"/>
        <w:rPr>
          <w:rFonts w:cs="Arial"/>
        </w:rPr>
      </w:pPr>
    </w:p>
    <w:p w14:paraId="188ED729" w14:textId="77777777" w:rsidR="00417006" w:rsidRDefault="00417006" w:rsidP="00417006">
      <w:pPr>
        <w:jc w:val="left"/>
        <w:rPr>
          <w:rFonts w:cs="Arial"/>
        </w:rPr>
      </w:pPr>
    </w:p>
    <w:p w14:paraId="3AE10A4D" w14:textId="77777777" w:rsidR="00417006" w:rsidRPr="0038551C" w:rsidRDefault="00417006" w:rsidP="0038551C">
      <w:pPr>
        <w:jc w:val="left"/>
        <w:rPr>
          <w:rFonts w:cs="Arial"/>
        </w:rPr>
      </w:pPr>
    </w:p>
    <w:sectPr w:rsidR="00417006" w:rsidRPr="0038551C" w:rsidSect="00C569B7">
      <w:pgSz w:w="11906" w:h="16838"/>
      <w:pgMar w:top="711" w:right="720" w:bottom="720" w:left="720" w:header="0" w:footer="360" w:gutter="0"/>
      <w:pgBorders w:offsetFrom="page">
        <w:top w:val="single" w:sz="4" w:space="20" w:color="auto"/>
        <w:left w:val="single" w:sz="4" w:space="25" w:color="auto"/>
        <w:bottom w:val="single" w:sz="4" w:space="25" w:color="auto"/>
        <w:right w:val="single" w:sz="4" w:space="25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CF9E2" w14:textId="77777777" w:rsidR="0064626E" w:rsidRDefault="0064626E" w:rsidP="005F749C">
      <w:pPr>
        <w:spacing w:after="0" w:line="240" w:lineRule="auto"/>
      </w:pPr>
      <w:r>
        <w:separator/>
      </w:r>
    </w:p>
  </w:endnote>
  <w:endnote w:type="continuationSeparator" w:id="0">
    <w:p w14:paraId="7B7FD88A" w14:textId="77777777" w:rsidR="0064626E" w:rsidRDefault="0064626E" w:rsidP="005F7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54921" w14:textId="77777777" w:rsidR="0064626E" w:rsidRDefault="0064626E" w:rsidP="005F749C">
      <w:pPr>
        <w:spacing w:after="0" w:line="240" w:lineRule="auto"/>
      </w:pPr>
      <w:r>
        <w:separator/>
      </w:r>
    </w:p>
  </w:footnote>
  <w:footnote w:type="continuationSeparator" w:id="0">
    <w:p w14:paraId="09E619F7" w14:textId="77777777" w:rsidR="0064626E" w:rsidRDefault="0064626E" w:rsidP="005F7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A4D"/>
    <w:multiLevelType w:val="hybridMultilevel"/>
    <w:tmpl w:val="88549E1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62CC0"/>
    <w:multiLevelType w:val="hybridMultilevel"/>
    <w:tmpl w:val="087000E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91F8C"/>
    <w:multiLevelType w:val="hybridMultilevel"/>
    <w:tmpl w:val="1F8A3EEA"/>
    <w:lvl w:ilvl="0" w:tplc="ACD4EA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69A9"/>
    <w:multiLevelType w:val="hybridMultilevel"/>
    <w:tmpl w:val="A9AE141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F219D"/>
    <w:multiLevelType w:val="hybridMultilevel"/>
    <w:tmpl w:val="E31C2ED8"/>
    <w:lvl w:ilvl="0" w:tplc="30F0E2CA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219A9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17B"/>
    <w:multiLevelType w:val="multilevel"/>
    <w:tmpl w:val="412A4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3DD0519"/>
    <w:multiLevelType w:val="multilevel"/>
    <w:tmpl w:val="65CCA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82577B"/>
    <w:multiLevelType w:val="hybridMultilevel"/>
    <w:tmpl w:val="7EC01F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8B8"/>
    <w:multiLevelType w:val="multilevel"/>
    <w:tmpl w:val="DE7AAD56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F71E4C"/>
    <w:multiLevelType w:val="hybridMultilevel"/>
    <w:tmpl w:val="162E41F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CD32ED"/>
    <w:multiLevelType w:val="hybridMultilevel"/>
    <w:tmpl w:val="632885E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7655C"/>
    <w:multiLevelType w:val="multilevel"/>
    <w:tmpl w:val="4EEAD4E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4827824"/>
    <w:multiLevelType w:val="hybridMultilevel"/>
    <w:tmpl w:val="C1E85E60"/>
    <w:lvl w:ilvl="0" w:tplc="0512CD60">
      <w:start w:val="1"/>
      <w:numFmt w:val="decimal"/>
      <w:pStyle w:val="Titre3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C1288A"/>
    <w:multiLevelType w:val="hybridMultilevel"/>
    <w:tmpl w:val="F1667B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A5844"/>
    <w:multiLevelType w:val="multilevel"/>
    <w:tmpl w:val="D0EC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D795A97"/>
    <w:multiLevelType w:val="hybridMultilevel"/>
    <w:tmpl w:val="E732133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B71A3"/>
    <w:multiLevelType w:val="hybridMultilevel"/>
    <w:tmpl w:val="8CF0545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DD4BFB"/>
    <w:multiLevelType w:val="hybridMultilevel"/>
    <w:tmpl w:val="FD2A0112"/>
    <w:lvl w:ilvl="0" w:tplc="0A5CD6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E46DB5"/>
    <w:multiLevelType w:val="hybridMultilevel"/>
    <w:tmpl w:val="AD2CFE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AD4D8F"/>
    <w:multiLevelType w:val="hybridMultilevel"/>
    <w:tmpl w:val="3A7C1F48"/>
    <w:lvl w:ilvl="0" w:tplc="BC22DD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A2FCF"/>
    <w:multiLevelType w:val="hybridMultilevel"/>
    <w:tmpl w:val="1780EB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3079D"/>
    <w:multiLevelType w:val="hybridMultilevel"/>
    <w:tmpl w:val="5308F3A4"/>
    <w:lvl w:ilvl="0" w:tplc="5902F7C8">
      <w:numFmt w:val="bullet"/>
      <w:lvlText w:val="-"/>
      <w:lvlJc w:val="left"/>
      <w:pPr>
        <w:ind w:left="720" w:hanging="360"/>
      </w:pPr>
      <w:rPr>
        <w:rFonts w:ascii="Tw Cen MT" w:eastAsiaTheme="minorHAnsi" w:hAnsi="Tw Cen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AA2DB5"/>
    <w:multiLevelType w:val="hybridMultilevel"/>
    <w:tmpl w:val="6BDA0F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62F72"/>
    <w:multiLevelType w:val="hybridMultilevel"/>
    <w:tmpl w:val="B2CA72E2"/>
    <w:lvl w:ilvl="0" w:tplc="137CFC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9276D"/>
    <w:multiLevelType w:val="hybridMultilevel"/>
    <w:tmpl w:val="04B29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51592"/>
    <w:multiLevelType w:val="hybridMultilevel"/>
    <w:tmpl w:val="73481BD4"/>
    <w:lvl w:ilvl="0" w:tplc="270C4662">
      <w:start w:val="1"/>
      <w:numFmt w:val="decimal"/>
      <w:pStyle w:val="Titre2"/>
      <w:lvlText w:val="Question %1."/>
      <w:lvlJc w:val="left"/>
      <w:pPr>
        <w:ind w:left="720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B1989"/>
    <w:multiLevelType w:val="hybridMultilevel"/>
    <w:tmpl w:val="3854510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78828C">
      <w:numFmt w:val="bullet"/>
      <w:lvlText w:val=""/>
      <w:lvlJc w:val="left"/>
      <w:pPr>
        <w:ind w:left="2160" w:hanging="360"/>
      </w:pPr>
      <w:rPr>
        <w:rFonts w:ascii="Wingdings" w:eastAsiaTheme="minorHAnsi" w:hAnsi="Wingdings" w:cstheme="minorBidi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07C1C"/>
    <w:multiLevelType w:val="hybridMultilevel"/>
    <w:tmpl w:val="44AA7CD6"/>
    <w:lvl w:ilvl="0" w:tplc="ADFC0758">
      <w:start w:val="1"/>
      <w:numFmt w:val="bullet"/>
      <w:pStyle w:val="Objectifs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9"/>
    <w:lvlOverride w:ilvl="0">
      <w:startOverride w:val="1"/>
    </w:lvlOverride>
  </w:num>
  <w:num w:numId="9">
    <w:abstractNumId w:val="14"/>
  </w:num>
  <w:num w:numId="10">
    <w:abstractNumId w:val="4"/>
  </w:num>
  <w:num w:numId="11">
    <w:abstractNumId w:val="19"/>
  </w:num>
  <w:num w:numId="12">
    <w:abstractNumId w:val="25"/>
  </w:num>
  <w:num w:numId="13">
    <w:abstractNumId w:val="17"/>
  </w:num>
  <w:num w:numId="14">
    <w:abstractNumId w:val="21"/>
  </w:num>
  <w:num w:numId="15">
    <w:abstractNumId w:val="5"/>
  </w:num>
  <w:num w:numId="16">
    <w:abstractNumId w:val="26"/>
  </w:num>
  <w:num w:numId="17">
    <w:abstractNumId w:val="26"/>
    <w:lvlOverride w:ilvl="0">
      <w:startOverride w:val="1"/>
    </w:lvlOverride>
  </w:num>
  <w:num w:numId="18">
    <w:abstractNumId w:val="3"/>
  </w:num>
  <w:num w:numId="19">
    <w:abstractNumId w:val="27"/>
  </w:num>
  <w:num w:numId="20">
    <w:abstractNumId w:val="8"/>
  </w:num>
  <w:num w:numId="21">
    <w:abstractNumId w:val="13"/>
  </w:num>
  <w:num w:numId="22">
    <w:abstractNumId w:val="13"/>
  </w:num>
  <w:num w:numId="23">
    <w:abstractNumId w:val="13"/>
  </w:num>
  <w:num w:numId="24">
    <w:abstractNumId w:val="9"/>
  </w:num>
  <w:num w:numId="25">
    <w:abstractNumId w:val="9"/>
  </w:num>
  <w:num w:numId="26">
    <w:abstractNumId w:val="13"/>
  </w:num>
  <w:num w:numId="27">
    <w:abstractNumId w:val="13"/>
  </w:num>
  <w:num w:numId="28">
    <w:abstractNumId w:val="16"/>
  </w:num>
  <w:num w:numId="29">
    <w:abstractNumId w:val="23"/>
  </w:num>
  <w:num w:numId="30">
    <w:abstractNumId w:val="0"/>
  </w:num>
  <w:num w:numId="31">
    <w:abstractNumId w:val="20"/>
  </w:num>
  <w:num w:numId="32">
    <w:abstractNumId w:val="11"/>
  </w:num>
  <w:num w:numId="33">
    <w:abstractNumId w:val="10"/>
  </w:num>
  <w:num w:numId="34">
    <w:abstractNumId w:val="1"/>
  </w:num>
  <w:num w:numId="35">
    <w:abstractNumId w:val="26"/>
    <w:lvlOverride w:ilvl="0">
      <w:startOverride w:val="1"/>
    </w:lvlOverride>
  </w:num>
  <w:num w:numId="36">
    <w:abstractNumId w:val="2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623"/>
    <w:rsid w:val="000261F9"/>
    <w:rsid w:val="000431E9"/>
    <w:rsid w:val="0006208A"/>
    <w:rsid w:val="00073C70"/>
    <w:rsid w:val="000A0E37"/>
    <w:rsid w:val="000B3388"/>
    <w:rsid w:val="000D2587"/>
    <w:rsid w:val="000E4E0F"/>
    <w:rsid w:val="00101221"/>
    <w:rsid w:val="00121DFD"/>
    <w:rsid w:val="00137C98"/>
    <w:rsid w:val="00140185"/>
    <w:rsid w:val="001624DD"/>
    <w:rsid w:val="001630F2"/>
    <w:rsid w:val="00182B40"/>
    <w:rsid w:val="001B1FFD"/>
    <w:rsid w:val="001C458A"/>
    <w:rsid w:val="001C4A54"/>
    <w:rsid w:val="001D2DD1"/>
    <w:rsid w:val="002007EE"/>
    <w:rsid w:val="00214397"/>
    <w:rsid w:val="002369AC"/>
    <w:rsid w:val="00237C55"/>
    <w:rsid w:val="0024298F"/>
    <w:rsid w:val="00250FDC"/>
    <w:rsid w:val="00253D5A"/>
    <w:rsid w:val="002540CE"/>
    <w:rsid w:val="002679D6"/>
    <w:rsid w:val="002B73B8"/>
    <w:rsid w:val="002C0146"/>
    <w:rsid w:val="002D3178"/>
    <w:rsid w:val="002F383C"/>
    <w:rsid w:val="00303FFF"/>
    <w:rsid w:val="00352EF7"/>
    <w:rsid w:val="0038551C"/>
    <w:rsid w:val="003C0537"/>
    <w:rsid w:val="003D413F"/>
    <w:rsid w:val="003F6059"/>
    <w:rsid w:val="00416D0A"/>
    <w:rsid w:val="00417006"/>
    <w:rsid w:val="004232FD"/>
    <w:rsid w:val="00424968"/>
    <w:rsid w:val="0042555C"/>
    <w:rsid w:val="004324AA"/>
    <w:rsid w:val="00497F76"/>
    <w:rsid w:val="004A6867"/>
    <w:rsid w:val="004B1DCC"/>
    <w:rsid w:val="004B2A23"/>
    <w:rsid w:val="004B4D52"/>
    <w:rsid w:val="004E7634"/>
    <w:rsid w:val="00504A64"/>
    <w:rsid w:val="005854C7"/>
    <w:rsid w:val="00585FFD"/>
    <w:rsid w:val="005A2D3C"/>
    <w:rsid w:val="005E267F"/>
    <w:rsid w:val="005E2B5A"/>
    <w:rsid w:val="005F4AFF"/>
    <w:rsid w:val="005F749C"/>
    <w:rsid w:val="006044B0"/>
    <w:rsid w:val="00614128"/>
    <w:rsid w:val="006227A0"/>
    <w:rsid w:val="00640C7B"/>
    <w:rsid w:val="006421A0"/>
    <w:rsid w:val="006440E9"/>
    <w:rsid w:val="0064626E"/>
    <w:rsid w:val="0064711A"/>
    <w:rsid w:val="006507B5"/>
    <w:rsid w:val="00656E91"/>
    <w:rsid w:val="006656F3"/>
    <w:rsid w:val="006A42AB"/>
    <w:rsid w:val="006B2E7D"/>
    <w:rsid w:val="006B6945"/>
    <w:rsid w:val="006C4E49"/>
    <w:rsid w:val="006E18FB"/>
    <w:rsid w:val="006F15B0"/>
    <w:rsid w:val="006F3383"/>
    <w:rsid w:val="007204E7"/>
    <w:rsid w:val="007222E6"/>
    <w:rsid w:val="007461CD"/>
    <w:rsid w:val="0076223F"/>
    <w:rsid w:val="007668C9"/>
    <w:rsid w:val="00786DF0"/>
    <w:rsid w:val="007956EF"/>
    <w:rsid w:val="007B5F9F"/>
    <w:rsid w:val="007C4623"/>
    <w:rsid w:val="007E2882"/>
    <w:rsid w:val="007F0DE8"/>
    <w:rsid w:val="00810FC4"/>
    <w:rsid w:val="00823DD8"/>
    <w:rsid w:val="00826970"/>
    <w:rsid w:val="00841DC1"/>
    <w:rsid w:val="0084315F"/>
    <w:rsid w:val="008453DF"/>
    <w:rsid w:val="00845EFE"/>
    <w:rsid w:val="0085136C"/>
    <w:rsid w:val="00877547"/>
    <w:rsid w:val="00883D13"/>
    <w:rsid w:val="00883DAE"/>
    <w:rsid w:val="00895525"/>
    <w:rsid w:val="008A2AD4"/>
    <w:rsid w:val="008D2CE0"/>
    <w:rsid w:val="008D5808"/>
    <w:rsid w:val="008D5AD7"/>
    <w:rsid w:val="00924DEB"/>
    <w:rsid w:val="00933314"/>
    <w:rsid w:val="009359DA"/>
    <w:rsid w:val="00935B32"/>
    <w:rsid w:val="009470AE"/>
    <w:rsid w:val="0096727A"/>
    <w:rsid w:val="009926A0"/>
    <w:rsid w:val="00992BE9"/>
    <w:rsid w:val="0099562E"/>
    <w:rsid w:val="0099573D"/>
    <w:rsid w:val="009B171C"/>
    <w:rsid w:val="009B1AAD"/>
    <w:rsid w:val="009D29BB"/>
    <w:rsid w:val="009D3A73"/>
    <w:rsid w:val="009F24BF"/>
    <w:rsid w:val="00A13DAB"/>
    <w:rsid w:val="00A31AF7"/>
    <w:rsid w:val="00A40785"/>
    <w:rsid w:val="00A42F2F"/>
    <w:rsid w:val="00A436C9"/>
    <w:rsid w:val="00A841C0"/>
    <w:rsid w:val="00A848EE"/>
    <w:rsid w:val="00AA0A14"/>
    <w:rsid w:val="00AA1072"/>
    <w:rsid w:val="00AB3423"/>
    <w:rsid w:val="00AB3565"/>
    <w:rsid w:val="00AC22FA"/>
    <w:rsid w:val="00AC742C"/>
    <w:rsid w:val="00AD0812"/>
    <w:rsid w:val="00AD2204"/>
    <w:rsid w:val="00AE301B"/>
    <w:rsid w:val="00AE3219"/>
    <w:rsid w:val="00AF3086"/>
    <w:rsid w:val="00AF336E"/>
    <w:rsid w:val="00B02D7F"/>
    <w:rsid w:val="00B105F4"/>
    <w:rsid w:val="00B10DBE"/>
    <w:rsid w:val="00B2296A"/>
    <w:rsid w:val="00B30270"/>
    <w:rsid w:val="00B42CF4"/>
    <w:rsid w:val="00B45D4B"/>
    <w:rsid w:val="00B641FD"/>
    <w:rsid w:val="00B7719E"/>
    <w:rsid w:val="00BA3D20"/>
    <w:rsid w:val="00BE13DD"/>
    <w:rsid w:val="00BE54B9"/>
    <w:rsid w:val="00BF3C73"/>
    <w:rsid w:val="00BF6F23"/>
    <w:rsid w:val="00C04969"/>
    <w:rsid w:val="00C04A54"/>
    <w:rsid w:val="00C30698"/>
    <w:rsid w:val="00C31525"/>
    <w:rsid w:val="00C3527C"/>
    <w:rsid w:val="00C36B81"/>
    <w:rsid w:val="00C43250"/>
    <w:rsid w:val="00C551A1"/>
    <w:rsid w:val="00C569B7"/>
    <w:rsid w:val="00C82B97"/>
    <w:rsid w:val="00C92601"/>
    <w:rsid w:val="00C955A2"/>
    <w:rsid w:val="00CB33AB"/>
    <w:rsid w:val="00CB5DA9"/>
    <w:rsid w:val="00CD553D"/>
    <w:rsid w:val="00CD5ABF"/>
    <w:rsid w:val="00CF63C8"/>
    <w:rsid w:val="00D0696A"/>
    <w:rsid w:val="00D11A0C"/>
    <w:rsid w:val="00D17DA2"/>
    <w:rsid w:val="00D23A1E"/>
    <w:rsid w:val="00D31BC8"/>
    <w:rsid w:val="00D345C4"/>
    <w:rsid w:val="00D56FF7"/>
    <w:rsid w:val="00D57459"/>
    <w:rsid w:val="00D62DCF"/>
    <w:rsid w:val="00D71CE5"/>
    <w:rsid w:val="00D94932"/>
    <w:rsid w:val="00DC29B4"/>
    <w:rsid w:val="00DF5ACE"/>
    <w:rsid w:val="00E014EF"/>
    <w:rsid w:val="00E36EB1"/>
    <w:rsid w:val="00E45CAC"/>
    <w:rsid w:val="00E4620D"/>
    <w:rsid w:val="00E718AD"/>
    <w:rsid w:val="00E71C9D"/>
    <w:rsid w:val="00E82FE5"/>
    <w:rsid w:val="00E94C60"/>
    <w:rsid w:val="00E97031"/>
    <w:rsid w:val="00EA0040"/>
    <w:rsid w:val="00EB61DB"/>
    <w:rsid w:val="00ED4019"/>
    <w:rsid w:val="00ED53FA"/>
    <w:rsid w:val="00ED61DD"/>
    <w:rsid w:val="00EF344A"/>
    <w:rsid w:val="00F107AB"/>
    <w:rsid w:val="00F13017"/>
    <w:rsid w:val="00F222AA"/>
    <w:rsid w:val="00F30E0D"/>
    <w:rsid w:val="00F432FC"/>
    <w:rsid w:val="00F57DF8"/>
    <w:rsid w:val="00F8730F"/>
    <w:rsid w:val="00FA06D9"/>
    <w:rsid w:val="00FA0969"/>
    <w:rsid w:val="00FB61BE"/>
    <w:rsid w:val="00FC4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B80B1"/>
  <w15:chartTrackingRefBased/>
  <w15:docId w15:val="{8F4A08B2-B3E4-45EA-B90A-C99991C0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4623"/>
    <w:pPr>
      <w:spacing w:after="200" w:line="276" w:lineRule="auto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2F383C"/>
    <w:pPr>
      <w:keepNext/>
      <w:keepLines/>
      <w:numPr>
        <w:numId w:val="7"/>
      </w:numPr>
      <w:pBdr>
        <w:bottom w:val="single" w:sz="4" w:space="1" w:color="auto"/>
      </w:pBdr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F383C"/>
    <w:pPr>
      <w:keepNext/>
      <w:keepLines/>
      <w:numPr>
        <w:numId w:val="16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7E6E6" w:themeFill="background2"/>
      <w:spacing w:before="200" w:after="0"/>
      <w:textboxTightWrap w:val="allLines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440E9"/>
    <w:pPr>
      <w:keepNext/>
      <w:keepLines/>
      <w:numPr>
        <w:numId w:val="21"/>
      </w:numPr>
      <w:spacing w:before="40" w:after="0"/>
      <w:outlineLvl w:val="2"/>
    </w:pPr>
    <w:rPr>
      <w:rFonts w:asciiTheme="majorHAnsi" w:eastAsiaTheme="majorEastAsia" w:hAnsiTheme="majorHAnsi" w:cstheme="majorBidi"/>
      <w:b/>
      <w:i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2F383C"/>
    <w:rPr>
      <w:rFonts w:asciiTheme="majorHAnsi" w:eastAsiaTheme="majorEastAsia" w:hAnsiTheme="majorHAnsi" w:cstheme="majorBidi"/>
      <w:bCs/>
      <w:sz w:val="28"/>
      <w:szCs w:val="26"/>
      <w:shd w:val="clear" w:color="auto" w:fill="E7E6E6" w:themeFill="background2"/>
    </w:rPr>
  </w:style>
  <w:style w:type="paragraph" w:styleId="Paragraphedeliste">
    <w:name w:val="List Paragraph"/>
    <w:basedOn w:val="Normal"/>
    <w:uiPriority w:val="34"/>
    <w:qFormat/>
    <w:rsid w:val="007C4623"/>
    <w:pPr>
      <w:ind w:left="720"/>
      <w:contextualSpacing/>
    </w:pPr>
  </w:style>
  <w:style w:type="table" w:styleId="Grilledutableau">
    <w:name w:val="Table Grid"/>
    <w:basedOn w:val="TableauNormal"/>
    <w:uiPriority w:val="59"/>
    <w:rsid w:val="007C462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lev">
    <w:name w:val="Strong"/>
    <w:basedOn w:val="Policepardfaut"/>
    <w:uiPriority w:val="22"/>
    <w:qFormat/>
    <w:rsid w:val="00CD553D"/>
    <w:rPr>
      <w:b/>
      <w:bCs/>
    </w:rPr>
  </w:style>
  <w:style w:type="character" w:customStyle="1" w:styleId="apple-converted-space">
    <w:name w:val="apple-converted-space"/>
    <w:basedOn w:val="Policepardfaut"/>
    <w:rsid w:val="00CD553D"/>
  </w:style>
  <w:style w:type="character" w:customStyle="1" w:styleId="Titre1Car">
    <w:name w:val="Titre 1 Car"/>
    <w:basedOn w:val="Policepardfaut"/>
    <w:link w:val="Titre1"/>
    <w:uiPriority w:val="9"/>
    <w:rsid w:val="002F383C"/>
    <w:rPr>
      <w:rFonts w:asciiTheme="majorHAnsi" w:eastAsiaTheme="majorEastAsia" w:hAnsiTheme="majorHAnsi" w:cstheme="majorBidi"/>
      <w:b/>
      <w:sz w:val="32"/>
      <w:szCs w:val="32"/>
    </w:rPr>
  </w:style>
  <w:style w:type="paragraph" w:customStyle="1" w:styleId="bodytext">
    <w:name w:val="bodytext"/>
    <w:basedOn w:val="Normal"/>
    <w:rsid w:val="00C82B9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D17DA2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749C"/>
  </w:style>
  <w:style w:type="paragraph" w:styleId="Pieddepage">
    <w:name w:val="footer"/>
    <w:basedOn w:val="Normal"/>
    <w:link w:val="PieddepageCar"/>
    <w:uiPriority w:val="99"/>
    <w:unhideWhenUsed/>
    <w:rsid w:val="005F7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749C"/>
  </w:style>
  <w:style w:type="character" w:styleId="Numrodepage">
    <w:name w:val="page number"/>
    <w:basedOn w:val="Policepardfaut"/>
    <w:uiPriority w:val="99"/>
    <w:unhideWhenUsed/>
    <w:rsid w:val="005F749C"/>
  </w:style>
  <w:style w:type="table" w:styleId="TableauGrille5Fonc-Accentuation5">
    <w:name w:val="Grid Table 5 Dark Accent 5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ableauGrille3-Accentuation3">
    <w:name w:val="Grid Table 3 Accent 3"/>
    <w:basedOn w:val="TableauNormal"/>
    <w:uiPriority w:val="48"/>
    <w:rsid w:val="00924DE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lledetableauclaire">
    <w:name w:val="Grid Table Light"/>
    <w:basedOn w:val="TableauNormal"/>
    <w:uiPriority w:val="40"/>
    <w:rsid w:val="00924D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24D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D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6227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440E9"/>
    <w:rPr>
      <w:rFonts w:asciiTheme="majorHAnsi" w:eastAsiaTheme="majorEastAsia" w:hAnsiTheme="majorHAnsi" w:cstheme="majorBidi"/>
      <w:b/>
      <w:i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CB5DA9"/>
    <w:pPr>
      <w:spacing w:line="240" w:lineRule="auto"/>
      <w:jc w:val="center"/>
    </w:pPr>
    <w:rPr>
      <w:i/>
      <w:iCs/>
      <w:color w:val="44546A" w:themeColor="text2"/>
      <w:sz w:val="18"/>
      <w:szCs w:val="18"/>
    </w:rPr>
  </w:style>
  <w:style w:type="paragraph" w:styleId="Sansinterligne">
    <w:name w:val="No Spacing"/>
    <w:uiPriority w:val="1"/>
    <w:qFormat/>
    <w:rsid w:val="00AF336E"/>
    <w:pPr>
      <w:spacing w:after="0" w:line="240" w:lineRule="auto"/>
      <w:jc w:val="both"/>
    </w:pPr>
  </w:style>
  <w:style w:type="paragraph" w:customStyle="1" w:styleId="Objectifs">
    <w:name w:val="Objectifs"/>
    <w:basedOn w:val="Normal"/>
    <w:qFormat/>
    <w:rsid w:val="00182B40"/>
    <w:pPr>
      <w:numPr>
        <w:numId w:val="39"/>
      </w:numPr>
      <w:pBdr>
        <w:top w:val="dashed" w:sz="4" w:space="0" w:color="auto"/>
        <w:left w:val="dashed" w:sz="4" w:space="0" w:color="auto"/>
        <w:bottom w:val="dashed" w:sz="4" w:space="0" w:color="auto"/>
        <w:right w:val="dashed" w:sz="4" w:space="0" w:color="auto"/>
      </w:pBdr>
      <w:shd w:val="clear" w:color="auto" w:fill="FFFFFF" w:themeFill="background1"/>
      <w:spacing w:before="120" w:after="120" w:line="240" w:lineRule="auto"/>
    </w:pPr>
    <w:rPr>
      <w:rFonts w:ascii="Helvetica" w:hAnsi="Helvetica" w:cs="Arial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8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3">
  <dgm:title val=""/>
  <dgm:desc val=""/>
  <dgm:catLst>
    <dgm:cat type="accent3" pri="11300"/>
  </dgm:catLst>
  <dgm:styleLbl name="node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>
        <a:shade val="80000"/>
      </a:schemeClr>
      <a:schemeClr val="accent3">
        <a:tint val="7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/>
    <dgm:txEffectClrLst/>
  </dgm:styleLbl>
  <dgm:styleLbl name="lnNode1">
    <dgm:fillClrLst>
      <a:schemeClr val="accent3">
        <a:shade val="80000"/>
      </a:schemeClr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shade val="80000"/>
        <a:alpha val="50000"/>
      </a:schemeClr>
      <a:schemeClr val="accent3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/>
    <dgm:txEffectClrLst/>
  </dgm:styleLbl>
  <dgm:styleLbl name="f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3">
        <a:shade val="90000"/>
      </a:schemeClr>
      <a:schemeClr val="accent3">
        <a:tint val="70000"/>
      </a:schemeClr>
    </dgm:fillClrLst>
    <dgm:linClrLst>
      <a:schemeClr val="accent3">
        <a:shade val="90000"/>
      </a:schemeClr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3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3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>
        <a:tint val="90000"/>
      </a:schemeClr>
    </dgm:fillClrLst>
    <dgm:linClrLst meth="repeat">
      <a:schemeClr val="accent3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3">
        <a:tint val="50000"/>
      </a:schemeClr>
    </dgm:fillClrLst>
    <dgm:linClrLst meth="repeat">
      <a:schemeClr val="accent3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>
        <a:shade val="8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9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>
        <a:tint val="8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>
        <a:tint val="7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>
        <a:shade val="80000"/>
      </a:schemeClr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3">
        <a:alpha val="90000"/>
        <a:tint val="40000"/>
      </a:schemeClr>
    </dgm:fillClrLst>
    <dgm:linClrLst meth="repeat">
      <a:schemeClr val="accent3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3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3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3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3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2C31714-0598-4725-A062-83B975F813D8}" type="doc">
      <dgm:prSet loTypeId="urn:microsoft.com/office/officeart/2005/8/layout/hierarchy4" loCatId="list" qsTypeId="urn:microsoft.com/office/officeart/2005/8/quickstyle/simple3" qsCatId="simple" csTypeId="urn:microsoft.com/office/officeart/2005/8/colors/accent3_3" csCatId="accent3" phldr="1"/>
      <dgm:spPr/>
      <dgm:t>
        <a:bodyPr/>
        <a:lstStyle/>
        <a:p>
          <a:endParaRPr lang="fr-FR"/>
        </a:p>
      </dgm:t>
    </dgm:pt>
    <dgm:pt modelId="{495184B9-3293-4B62-8B89-B1B9FB625CDC}">
      <dgm:prSet phldrT="[Texte]"/>
      <dgm:spPr/>
      <dgm:t>
        <a:bodyPr/>
        <a:lstStyle/>
        <a:p>
          <a:r>
            <a:rPr lang="fr-FR"/>
            <a:t>3 solutions</a:t>
          </a:r>
        </a:p>
      </dgm:t>
    </dgm:pt>
    <dgm:pt modelId="{3342AC4F-8BBA-4698-AAF7-F27FD5B963A5}" type="parTrans" cxnId="{71B979C2-B8C8-474B-9A57-481E3E894533}">
      <dgm:prSet/>
      <dgm:spPr/>
      <dgm:t>
        <a:bodyPr/>
        <a:lstStyle/>
        <a:p>
          <a:endParaRPr lang="fr-FR"/>
        </a:p>
      </dgm:t>
    </dgm:pt>
    <dgm:pt modelId="{999C8BC3-A272-43BD-A46D-17030707F4E4}" type="sibTrans" cxnId="{71B979C2-B8C8-474B-9A57-481E3E894533}">
      <dgm:prSet/>
      <dgm:spPr/>
      <dgm:t>
        <a:bodyPr/>
        <a:lstStyle/>
        <a:p>
          <a:endParaRPr lang="fr-FR"/>
        </a:p>
      </dgm:t>
    </dgm:pt>
    <dgm:pt modelId="{27E54BDB-B2B6-4C73-B498-0590CB2CC9D8}">
      <dgm:prSet phldrT="[Texte]"/>
      <dgm:spPr/>
      <dgm:t>
        <a:bodyPr/>
        <a:lstStyle/>
        <a:p>
          <a:r>
            <a:rPr lang="fr-FR"/>
            <a:t>Etude n° 1 : Cas de base</a:t>
          </a:r>
        </a:p>
        <a:p>
          <a:r>
            <a:rPr lang="fr-FR"/>
            <a:t>- Sans modifications</a:t>
          </a:r>
        </a:p>
        <a:p>
          <a:endParaRPr lang="fr-FR"/>
        </a:p>
        <a:p>
          <a:endParaRPr lang="fr-FR"/>
        </a:p>
        <a:p>
          <a:r>
            <a:rPr lang="fr-FR"/>
            <a:t>Elève :...................</a:t>
          </a:r>
        </a:p>
      </dgm:t>
    </dgm:pt>
    <dgm:pt modelId="{181C0AF6-D6E7-4B46-BD5C-7A9C733E4FBB}" type="parTrans" cxnId="{51F86593-79BB-426F-9290-A031BB1BC8B5}">
      <dgm:prSet/>
      <dgm:spPr/>
      <dgm:t>
        <a:bodyPr/>
        <a:lstStyle/>
        <a:p>
          <a:endParaRPr lang="fr-FR"/>
        </a:p>
      </dgm:t>
    </dgm:pt>
    <dgm:pt modelId="{C6CF9F1F-923B-4928-BFAF-2F8A4A15AFC3}" type="sibTrans" cxnId="{51F86593-79BB-426F-9290-A031BB1BC8B5}">
      <dgm:prSet/>
      <dgm:spPr/>
      <dgm:t>
        <a:bodyPr/>
        <a:lstStyle/>
        <a:p>
          <a:endParaRPr lang="fr-FR"/>
        </a:p>
      </dgm:t>
    </dgm:pt>
    <dgm:pt modelId="{27D9D712-DF3E-412D-BFCE-BF46550543A3}">
      <dgm:prSet phldrT="[Texte]"/>
      <dgm:spPr/>
      <dgm:t>
        <a:bodyPr/>
        <a:lstStyle/>
        <a:p>
          <a:r>
            <a:rPr lang="fr-FR"/>
            <a:t>Etude n° 2 : Rénovation légère</a:t>
          </a:r>
        </a:p>
        <a:p>
          <a:r>
            <a:rPr lang="fr-FR"/>
            <a:t>-15 cm de laine de verre sur les murs au lieu de 5 cm</a:t>
          </a:r>
        </a:p>
        <a:p>
          <a:endParaRPr lang="fr-FR"/>
        </a:p>
        <a:p>
          <a:pPr lvl="0"/>
          <a:r>
            <a:rPr lang="fr-FR"/>
            <a:t>Elève :...................</a:t>
          </a:r>
        </a:p>
      </dgm:t>
    </dgm:pt>
    <dgm:pt modelId="{09DC893A-A7DC-4ECB-B42E-7125CA8C8790}" type="parTrans" cxnId="{6ED28189-B7E6-4501-B74B-0F9427873C20}">
      <dgm:prSet/>
      <dgm:spPr/>
      <dgm:t>
        <a:bodyPr/>
        <a:lstStyle/>
        <a:p>
          <a:endParaRPr lang="fr-FR"/>
        </a:p>
      </dgm:t>
    </dgm:pt>
    <dgm:pt modelId="{1E862CF1-9012-427C-B9CA-ED4AA60576EF}" type="sibTrans" cxnId="{6ED28189-B7E6-4501-B74B-0F9427873C20}">
      <dgm:prSet/>
      <dgm:spPr/>
      <dgm:t>
        <a:bodyPr/>
        <a:lstStyle/>
        <a:p>
          <a:endParaRPr lang="fr-FR"/>
        </a:p>
      </dgm:t>
    </dgm:pt>
    <dgm:pt modelId="{41663065-6141-4284-8C8C-A129893CC1BA}">
      <dgm:prSet phldrT="[Texte]"/>
      <dgm:spPr/>
      <dgm:t>
        <a:bodyPr/>
        <a:lstStyle/>
        <a:p>
          <a:r>
            <a:rPr lang="fr-FR"/>
            <a:t>Etude n° 3 : Rénovation lourde</a:t>
          </a:r>
        </a:p>
        <a:p>
          <a:r>
            <a:rPr lang="fr-FR"/>
            <a:t>- Idem rénovation légère + double vitrage partout</a:t>
          </a:r>
        </a:p>
        <a:p>
          <a:pPr lvl="0"/>
          <a:endParaRPr lang="fr-FR"/>
        </a:p>
        <a:p>
          <a:pPr lvl="0"/>
          <a:r>
            <a:rPr lang="fr-FR"/>
            <a:t>Elève :...................</a:t>
          </a:r>
        </a:p>
      </dgm:t>
    </dgm:pt>
    <dgm:pt modelId="{294EC191-754F-4606-A98F-31D44C704724}" type="parTrans" cxnId="{B705EF48-C83D-4F09-9685-A96A9BA490E0}">
      <dgm:prSet/>
      <dgm:spPr/>
      <dgm:t>
        <a:bodyPr/>
        <a:lstStyle/>
        <a:p>
          <a:endParaRPr lang="fr-FR"/>
        </a:p>
      </dgm:t>
    </dgm:pt>
    <dgm:pt modelId="{7E5EEA8C-3983-40F8-869A-877A9A38D1B2}" type="sibTrans" cxnId="{B705EF48-C83D-4F09-9685-A96A9BA490E0}">
      <dgm:prSet/>
      <dgm:spPr/>
      <dgm:t>
        <a:bodyPr/>
        <a:lstStyle/>
        <a:p>
          <a:endParaRPr lang="fr-FR"/>
        </a:p>
      </dgm:t>
    </dgm:pt>
    <dgm:pt modelId="{469142D6-046C-472B-B4A8-385BA515460E}" type="pres">
      <dgm:prSet presAssocID="{C2C31714-0598-4725-A062-83B975F813D8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DD66914-C2C0-451E-A5BC-7F5780A025B6}" type="pres">
      <dgm:prSet presAssocID="{495184B9-3293-4B62-8B89-B1B9FB625CDC}" presName="vertOne" presStyleCnt="0"/>
      <dgm:spPr/>
    </dgm:pt>
    <dgm:pt modelId="{4B8FBF28-4076-4BD4-955C-B75242E1E86A}" type="pres">
      <dgm:prSet presAssocID="{495184B9-3293-4B62-8B89-B1B9FB625CDC}" presName="txOne" presStyleLbl="node0" presStyleIdx="0" presStyleCnt="1">
        <dgm:presLayoutVars>
          <dgm:chPref val="3"/>
        </dgm:presLayoutVars>
      </dgm:prSet>
      <dgm:spPr/>
    </dgm:pt>
    <dgm:pt modelId="{DBDB6A50-D8CA-414A-9827-8430AA749548}" type="pres">
      <dgm:prSet presAssocID="{495184B9-3293-4B62-8B89-B1B9FB625CDC}" presName="parTransOne" presStyleCnt="0"/>
      <dgm:spPr/>
    </dgm:pt>
    <dgm:pt modelId="{61E97B86-7C05-49AE-9B85-2A8C17BC9402}" type="pres">
      <dgm:prSet presAssocID="{495184B9-3293-4B62-8B89-B1B9FB625CDC}" presName="horzOne" presStyleCnt="0"/>
      <dgm:spPr/>
    </dgm:pt>
    <dgm:pt modelId="{854A021F-205F-4F31-824A-B147B858DB61}" type="pres">
      <dgm:prSet presAssocID="{27E54BDB-B2B6-4C73-B498-0590CB2CC9D8}" presName="vertTwo" presStyleCnt="0"/>
      <dgm:spPr/>
    </dgm:pt>
    <dgm:pt modelId="{23E3382D-371A-41A3-9E32-AE3609DA1E8D}" type="pres">
      <dgm:prSet presAssocID="{27E54BDB-B2B6-4C73-B498-0590CB2CC9D8}" presName="txTwo" presStyleLbl="node2" presStyleIdx="0" presStyleCnt="3">
        <dgm:presLayoutVars>
          <dgm:chPref val="3"/>
        </dgm:presLayoutVars>
      </dgm:prSet>
      <dgm:spPr/>
    </dgm:pt>
    <dgm:pt modelId="{AB898AF1-B7A3-4425-B5C4-21AB6223A9B5}" type="pres">
      <dgm:prSet presAssocID="{27E54BDB-B2B6-4C73-B498-0590CB2CC9D8}" presName="horzTwo" presStyleCnt="0"/>
      <dgm:spPr/>
    </dgm:pt>
    <dgm:pt modelId="{B9514353-47D7-49F4-8EE9-490520A4E2F7}" type="pres">
      <dgm:prSet presAssocID="{C6CF9F1F-923B-4928-BFAF-2F8A4A15AFC3}" presName="sibSpaceTwo" presStyleCnt="0"/>
      <dgm:spPr/>
    </dgm:pt>
    <dgm:pt modelId="{84D023D8-4F58-49D0-86BF-3508E5B661F3}" type="pres">
      <dgm:prSet presAssocID="{27D9D712-DF3E-412D-BFCE-BF46550543A3}" presName="vertTwo" presStyleCnt="0"/>
      <dgm:spPr/>
    </dgm:pt>
    <dgm:pt modelId="{93C9ABF3-6CC7-4183-8CBE-F6D1026AD1DD}" type="pres">
      <dgm:prSet presAssocID="{27D9D712-DF3E-412D-BFCE-BF46550543A3}" presName="txTwo" presStyleLbl="node2" presStyleIdx="1" presStyleCnt="3">
        <dgm:presLayoutVars>
          <dgm:chPref val="3"/>
        </dgm:presLayoutVars>
      </dgm:prSet>
      <dgm:spPr/>
    </dgm:pt>
    <dgm:pt modelId="{B7E70E89-AB1E-4735-B6ED-0876F732AF15}" type="pres">
      <dgm:prSet presAssocID="{27D9D712-DF3E-412D-BFCE-BF46550543A3}" presName="horzTwo" presStyleCnt="0"/>
      <dgm:spPr/>
    </dgm:pt>
    <dgm:pt modelId="{C1F67E98-AC1E-4F23-815A-40844563E050}" type="pres">
      <dgm:prSet presAssocID="{1E862CF1-9012-427C-B9CA-ED4AA60576EF}" presName="sibSpaceTwo" presStyleCnt="0"/>
      <dgm:spPr/>
    </dgm:pt>
    <dgm:pt modelId="{C05588AA-9191-4555-9E0B-F70681E17DFF}" type="pres">
      <dgm:prSet presAssocID="{41663065-6141-4284-8C8C-A129893CC1BA}" presName="vertTwo" presStyleCnt="0"/>
      <dgm:spPr/>
    </dgm:pt>
    <dgm:pt modelId="{D317CE57-0958-4ADC-9985-717186E89CB7}" type="pres">
      <dgm:prSet presAssocID="{41663065-6141-4284-8C8C-A129893CC1BA}" presName="txTwo" presStyleLbl="node2" presStyleIdx="2" presStyleCnt="3">
        <dgm:presLayoutVars>
          <dgm:chPref val="3"/>
        </dgm:presLayoutVars>
      </dgm:prSet>
      <dgm:spPr/>
    </dgm:pt>
    <dgm:pt modelId="{B391B2E6-C48A-41F6-BB29-91C2DFBBC8C2}" type="pres">
      <dgm:prSet presAssocID="{41663065-6141-4284-8C8C-A129893CC1BA}" presName="horzTwo" presStyleCnt="0"/>
      <dgm:spPr/>
    </dgm:pt>
  </dgm:ptLst>
  <dgm:cxnLst>
    <dgm:cxn modelId="{7556A01C-8220-41B1-8E21-416C56FD0131}" type="presOf" srcId="{495184B9-3293-4B62-8B89-B1B9FB625CDC}" destId="{4B8FBF28-4076-4BD4-955C-B75242E1E86A}" srcOrd="0" destOrd="0" presId="urn:microsoft.com/office/officeart/2005/8/layout/hierarchy4"/>
    <dgm:cxn modelId="{83E69025-5385-4854-BD3A-D17745DCD962}" type="presOf" srcId="{C2C31714-0598-4725-A062-83B975F813D8}" destId="{469142D6-046C-472B-B4A8-385BA515460E}" srcOrd="0" destOrd="0" presId="urn:microsoft.com/office/officeart/2005/8/layout/hierarchy4"/>
    <dgm:cxn modelId="{0F3C7D5F-CA2A-4FFD-81EE-AE4213EC41E2}" type="presOf" srcId="{27D9D712-DF3E-412D-BFCE-BF46550543A3}" destId="{93C9ABF3-6CC7-4183-8CBE-F6D1026AD1DD}" srcOrd="0" destOrd="0" presId="urn:microsoft.com/office/officeart/2005/8/layout/hierarchy4"/>
    <dgm:cxn modelId="{B705EF48-C83D-4F09-9685-A96A9BA490E0}" srcId="{495184B9-3293-4B62-8B89-B1B9FB625CDC}" destId="{41663065-6141-4284-8C8C-A129893CC1BA}" srcOrd="2" destOrd="0" parTransId="{294EC191-754F-4606-A98F-31D44C704724}" sibTransId="{7E5EEA8C-3983-40F8-869A-877A9A38D1B2}"/>
    <dgm:cxn modelId="{B80E0D82-37CD-4A97-BB4A-E3C8DD92C21A}" type="presOf" srcId="{41663065-6141-4284-8C8C-A129893CC1BA}" destId="{D317CE57-0958-4ADC-9985-717186E89CB7}" srcOrd="0" destOrd="0" presId="urn:microsoft.com/office/officeart/2005/8/layout/hierarchy4"/>
    <dgm:cxn modelId="{6ED28189-B7E6-4501-B74B-0F9427873C20}" srcId="{495184B9-3293-4B62-8B89-B1B9FB625CDC}" destId="{27D9D712-DF3E-412D-BFCE-BF46550543A3}" srcOrd="1" destOrd="0" parTransId="{09DC893A-A7DC-4ECB-B42E-7125CA8C8790}" sibTransId="{1E862CF1-9012-427C-B9CA-ED4AA60576EF}"/>
    <dgm:cxn modelId="{51F86593-79BB-426F-9290-A031BB1BC8B5}" srcId="{495184B9-3293-4B62-8B89-B1B9FB625CDC}" destId="{27E54BDB-B2B6-4C73-B498-0590CB2CC9D8}" srcOrd="0" destOrd="0" parTransId="{181C0AF6-D6E7-4B46-BD5C-7A9C733E4FBB}" sibTransId="{C6CF9F1F-923B-4928-BFAF-2F8A4A15AFC3}"/>
    <dgm:cxn modelId="{71B979C2-B8C8-474B-9A57-481E3E894533}" srcId="{C2C31714-0598-4725-A062-83B975F813D8}" destId="{495184B9-3293-4B62-8B89-B1B9FB625CDC}" srcOrd="0" destOrd="0" parTransId="{3342AC4F-8BBA-4698-AAF7-F27FD5B963A5}" sibTransId="{999C8BC3-A272-43BD-A46D-17030707F4E4}"/>
    <dgm:cxn modelId="{F27E57F8-1F3F-4DDE-80F0-EE1998BF6517}" type="presOf" srcId="{27E54BDB-B2B6-4C73-B498-0590CB2CC9D8}" destId="{23E3382D-371A-41A3-9E32-AE3609DA1E8D}" srcOrd="0" destOrd="0" presId="urn:microsoft.com/office/officeart/2005/8/layout/hierarchy4"/>
    <dgm:cxn modelId="{FD03DC7B-147E-4DED-AF40-3FF85F8C8B94}" type="presParOf" srcId="{469142D6-046C-472B-B4A8-385BA515460E}" destId="{ADD66914-C2C0-451E-A5BC-7F5780A025B6}" srcOrd="0" destOrd="0" presId="urn:microsoft.com/office/officeart/2005/8/layout/hierarchy4"/>
    <dgm:cxn modelId="{988D6B0C-6B06-48DD-B20C-4F4471075567}" type="presParOf" srcId="{ADD66914-C2C0-451E-A5BC-7F5780A025B6}" destId="{4B8FBF28-4076-4BD4-955C-B75242E1E86A}" srcOrd="0" destOrd="0" presId="urn:microsoft.com/office/officeart/2005/8/layout/hierarchy4"/>
    <dgm:cxn modelId="{143EBC20-6425-49D9-96A4-0EF4D57C1CAB}" type="presParOf" srcId="{ADD66914-C2C0-451E-A5BC-7F5780A025B6}" destId="{DBDB6A50-D8CA-414A-9827-8430AA749548}" srcOrd="1" destOrd="0" presId="urn:microsoft.com/office/officeart/2005/8/layout/hierarchy4"/>
    <dgm:cxn modelId="{76BAF797-6865-46CE-AC98-5FA2D2CD896E}" type="presParOf" srcId="{ADD66914-C2C0-451E-A5BC-7F5780A025B6}" destId="{61E97B86-7C05-49AE-9B85-2A8C17BC9402}" srcOrd="2" destOrd="0" presId="urn:microsoft.com/office/officeart/2005/8/layout/hierarchy4"/>
    <dgm:cxn modelId="{AB47C220-0B87-4837-B969-57088D90674A}" type="presParOf" srcId="{61E97B86-7C05-49AE-9B85-2A8C17BC9402}" destId="{854A021F-205F-4F31-824A-B147B858DB61}" srcOrd="0" destOrd="0" presId="urn:microsoft.com/office/officeart/2005/8/layout/hierarchy4"/>
    <dgm:cxn modelId="{C9403917-5894-495D-92DC-0541AB4831C0}" type="presParOf" srcId="{854A021F-205F-4F31-824A-B147B858DB61}" destId="{23E3382D-371A-41A3-9E32-AE3609DA1E8D}" srcOrd="0" destOrd="0" presId="urn:microsoft.com/office/officeart/2005/8/layout/hierarchy4"/>
    <dgm:cxn modelId="{73F07488-1182-47F4-BEBD-111144EA4952}" type="presParOf" srcId="{854A021F-205F-4F31-824A-B147B858DB61}" destId="{AB898AF1-B7A3-4425-B5C4-21AB6223A9B5}" srcOrd="1" destOrd="0" presId="urn:microsoft.com/office/officeart/2005/8/layout/hierarchy4"/>
    <dgm:cxn modelId="{79D93229-1808-465D-8FBD-9D477E6CD10C}" type="presParOf" srcId="{61E97B86-7C05-49AE-9B85-2A8C17BC9402}" destId="{B9514353-47D7-49F4-8EE9-490520A4E2F7}" srcOrd="1" destOrd="0" presId="urn:microsoft.com/office/officeart/2005/8/layout/hierarchy4"/>
    <dgm:cxn modelId="{F2454087-8EB8-4E9A-A9CE-C371BBA2A025}" type="presParOf" srcId="{61E97B86-7C05-49AE-9B85-2A8C17BC9402}" destId="{84D023D8-4F58-49D0-86BF-3508E5B661F3}" srcOrd="2" destOrd="0" presId="urn:microsoft.com/office/officeart/2005/8/layout/hierarchy4"/>
    <dgm:cxn modelId="{12D8E238-6973-4F9A-B462-DA21C7E3F865}" type="presParOf" srcId="{84D023D8-4F58-49D0-86BF-3508E5B661F3}" destId="{93C9ABF3-6CC7-4183-8CBE-F6D1026AD1DD}" srcOrd="0" destOrd="0" presId="urn:microsoft.com/office/officeart/2005/8/layout/hierarchy4"/>
    <dgm:cxn modelId="{820B3D44-2C00-47C2-82D9-9FEE9CDEC190}" type="presParOf" srcId="{84D023D8-4F58-49D0-86BF-3508E5B661F3}" destId="{B7E70E89-AB1E-4735-B6ED-0876F732AF15}" srcOrd="1" destOrd="0" presId="urn:microsoft.com/office/officeart/2005/8/layout/hierarchy4"/>
    <dgm:cxn modelId="{652B4D4E-A467-4F48-AFF3-88A5E631B946}" type="presParOf" srcId="{61E97B86-7C05-49AE-9B85-2A8C17BC9402}" destId="{C1F67E98-AC1E-4F23-815A-40844563E050}" srcOrd="3" destOrd="0" presId="urn:microsoft.com/office/officeart/2005/8/layout/hierarchy4"/>
    <dgm:cxn modelId="{C2F4F64A-C834-4510-9EC5-FC09BF16DB9A}" type="presParOf" srcId="{61E97B86-7C05-49AE-9B85-2A8C17BC9402}" destId="{C05588AA-9191-4555-9E0B-F70681E17DFF}" srcOrd="4" destOrd="0" presId="urn:microsoft.com/office/officeart/2005/8/layout/hierarchy4"/>
    <dgm:cxn modelId="{22B7E951-0A7E-4B34-A178-A69E6F224AB1}" type="presParOf" srcId="{C05588AA-9191-4555-9E0B-F70681E17DFF}" destId="{D317CE57-0958-4ADC-9985-717186E89CB7}" srcOrd="0" destOrd="0" presId="urn:microsoft.com/office/officeart/2005/8/layout/hierarchy4"/>
    <dgm:cxn modelId="{32F7B282-F1AA-4B19-8B23-E40D16AB4D54}" type="presParOf" srcId="{C05588AA-9191-4555-9E0B-F70681E17DFF}" destId="{B391B2E6-C48A-41F6-BB29-91C2DFBBC8C2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B8FBF28-4076-4BD4-955C-B75242E1E86A}">
      <dsp:nvSpPr>
        <dsp:cNvPr id="0" name=""/>
        <dsp:cNvSpPr/>
      </dsp:nvSpPr>
      <dsp:spPr>
        <a:xfrm>
          <a:off x="2365" y="918"/>
          <a:ext cx="6577044" cy="16879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shade val="80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shade val="80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shade val="80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247650" tIns="247650" rIns="247650" bIns="247650" numCol="1" spcCol="1270" anchor="ctr" anchorCtr="0">
          <a:noAutofit/>
        </a:bodyPr>
        <a:lstStyle/>
        <a:p>
          <a:pPr marL="0" lvl="0" indent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6500" kern="1200"/>
            <a:t>3 solutions</a:t>
          </a:r>
        </a:p>
      </dsp:txBody>
      <dsp:txXfrm>
        <a:off x="51803" y="50356"/>
        <a:ext cx="6478168" cy="1589062"/>
      </dsp:txXfrm>
    </dsp:sp>
    <dsp:sp modelId="{23E3382D-371A-41A3-9E32-AE3609DA1E8D}">
      <dsp:nvSpPr>
        <dsp:cNvPr id="0" name=""/>
        <dsp:cNvSpPr/>
      </dsp:nvSpPr>
      <dsp:spPr>
        <a:xfrm>
          <a:off x="2365" y="1863968"/>
          <a:ext cx="2076087" cy="16879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tint val="99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Etude n° 1 : Cas de base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- Sans modifications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kern="1200"/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kern="1200"/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Elève :...................</a:t>
          </a:r>
        </a:p>
      </dsp:txBody>
      <dsp:txXfrm>
        <a:off x="51803" y="1913406"/>
        <a:ext cx="1977211" cy="1589062"/>
      </dsp:txXfrm>
    </dsp:sp>
    <dsp:sp modelId="{93C9ABF3-6CC7-4183-8CBE-F6D1026AD1DD}">
      <dsp:nvSpPr>
        <dsp:cNvPr id="0" name=""/>
        <dsp:cNvSpPr/>
      </dsp:nvSpPr>
      <dsp:spPr>
        <a:xfrm>
          <a:off x="2252843" y="1863968"/>
          <a:ext cx="2076087" cy="16879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tint val="99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Etude n° 2 : Rénovation légère</a:t>
          </a:r>
        </a:p>
        <a:p>
          <a:pPr mar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-15 cm de laine de verre sur les murs au lieu de 5 cm</a:t>
          </a:r>
        </a:p>
        <a:p>
          <a:pPr mar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kern="1200"/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Elève :...................</a:t>
          </a:r>
        </a:p>
      </dsp:txBody>
      <dsp:txXfrm>
        <a:off x="2302281" y="1913406"/>
        <a:ext cx="1977211" cy="1589062"/>
      </dsp:txXfrm>
    </dsp:sp>
    <dsp:sp modelId="{D317CE57-0958-4ADC-9985-717186E89CB7}">
      <dsp:nvSpPr>
        <dsp:cNvPr id="0" name=""/>
        <dsp:cNvSpPr/>
      </dsp:nvSpPr>
      <dsp:spPr>
        <a:xfrm>
          <a:off x="4503322" y="1863968"/>
          <a:ext cx="2076087" cy="16879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tint val="99000"/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3">
                <a:tint val="99000"/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Etude n° 3 : Rénovation lourde</a:t>
          </a:r>
        </a:p>
        <a:p>
          <a:pPr mar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- Idem rénovation légère + double vitrage partout</a:t>
          </a:r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fr-FR" sz="1300" kern="1200"/>
        </a:p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fr-FR" sz="1300" kern="1200"/>
            <a:t>Elève :...................</a:t>
          </a:r>
        </a:p>
      </dsp:txBody>
      <dsp:txXfrm>
        <a:off x="4552760" y="1913406"/>
        <a:ext cx="1977211" cy="15890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30A3A-FA8E-4128-8E33-62251FD59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jérémy maurel</dc:creator>
  <cp:keywords/>
  <dc:description/>
  <cp:lastModifiedBy>jérémy maurel</cp:lastModifiedBy>
  <cp:revision>115</cp:revision>
  <dcterms:created xsi:type="dcterms:W3CDTF">2015-10-04T15:47:00Z</dcterms:created>
  <dcterms:modified xsi:type="dcterms:W3CDTF">2020-10-14T07:13:00Z</dcterms:modified>
</cp:coreProperties>
</file>