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6E06" w14:textId="77777777" w:rsidR="00CB652A" w:rsidRPr="00001C4B" w:rsidRDefault="00001C4B" w:rsidP="00001C4B">
      <w:pPr>
        <w:rPr>
          <w:b/>
          <w:color w:val="FF0000"/>
          <w:sz w:val="28"/>
          <w:szCs w:val="28"/>
        </w:rPr>
      </w:pPr>
      <w:r w:rsidRPr="00001C4B">
        <w:rPr>
          <w:b/>
          <w:color w:val="FF0000"/>
          <w:sz w:val="28"/>
          <w:szCs w:val="28"/>
        </w:rPr>
        <w:t>1 Modélisation d'une paroi</w:t>
      </w:r>
      <w:r w:rsidR="001869A2">
        <w:rPr>
          <w:b/>
          <w:color w:val="FF0000"/>
          <w:sz w:val="28"/>
          <w:szCs w:val="28"/>
        </w:rPr>
        <w:t xml:space="preserve"> : </w:t>
      </w:r>
      <w:r w:rsidR="001869A2" w:rsidRPr="001869A2">
        <w:rPr>
          <w:b/>
          <w:color w:val="00B0F0"/>
          <w:sz w:val="28"/>
          <w:szCs w:val="28"/>
        </w:rPr>
        <w:t>Mur en pierres</w:t>
      </w:r>
    </w:p>
    <w:p w14:paraId="6CADCBAC" w14:textId="77777777" w:rsidR="00C63518" w:rsidRPr="00C63518" w:rsidRDefault="00C63518" w:rsidP="00C63518">
      <w:pPr>
        <w:jc w:val="center"/>
        <w:rPr>
          <w:sz w:val="28"/>
          <w:szCs w:val="28"/>
        </w:rPr>
      </w:pPr>
    </w:p>
    <w:p w14:paraId="626B6A1C" w14:textId="77777777" w:rsidR="00001C4B" w:rsidRDefault="00001C4B" w:rsidP="00001C4B">
      <w:pPr>
        <w:ind w:left="708"/>
      </w:pPr>
      <w:r w:rsidRPr="00B3638C">
        <w:rPr>
          <w:b/>
        </w:rPr>
        <w:t>1-1</w:t>
      </w:r>
      <w:r>
        <w:t xml:space="preserve"> </w:t>
      </w:r>
      <w:r w:rsidR="00C63518">
        <w:t>Instrumentalisation du modèle</w:t>
      </w:r>
      <w:r>
        <w:t xml:space="preserve"> :</w:t>
      </w:r>
    </w:p>
    <w:p w14:paraId="4DD2B247" w14:textId="77777777" w:rsidR="00001C4B" w:rsidRDefault="00001C4B" w:rsidP="00001C4B"/>
    <w:p w14:paraId="270E1C2B" w14:textId="77777777" w:rsidR="00001C4B" w:rsidRDefault="00B3638C" w:rsidP="00001C4B">
      <w:r>
        <w:rPr>
          <w:noProof/>
        </w:rPr>
        <w:drawing>
          <wp:inline distT="0" distB="0" distL="0" distR="0" wp14:anchorId="0446EE3E" wp14:editId="302E7845">
            <wp:extent cx="6343584" cy="3557174"/>
            <wp:effectExtent l="19050" t="0" r="6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452" cy="355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B774F" w14:textId="77777777" w:rsidR="00645434" w:rsidRDefault="00645434" w:rsidP="00001C4B"/>
    <w:p w14:paraId="46FCFBCC" w14:textId="77777777" w:rsidR="00645434" w:rsidRDefault="00645434" w:rsidP="00001C4B"/>
    <w:p w14:paraId="7254A2BD" w14:textId="77777777" w:rsidR="00645434" w:rsidRDefault="00645434" w:rsidP="00001C4B"/>
    <w:p w14:paraId="33F42080" w14:textId="77777777" w:rsidR="00C63518" w:rsidRDefault="00C63518" w:rsidP="00C63518"/>
    <w:p w14:paraId="378FA172" w14:textId="77777777" w:rsidR="00C63518" w:rsidRDefault="00237538" w:rsidP="00C63518">
      <w:r>
        <w:rPr>
          <w:noProof/>
        </w:rPr>
        <w:pict w14:anchorId="01C8CE4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00" type="#_x0000_t62" style="position:absolute;margin-left:264.6pt;margin-top:2.9pt;width:118.9pt;height:23.8pt;z-index:251664384" adj="-945,48373" fillcolor="#fbd4b4 [1305]">
            <v:textbox style="mso-next-textbox:#_x0000_s2000">
              <w:txbxContent>
                <w:p w14:paraId="089AED9B" w14:textId="77777777" w:rsidR="00C63518" w:rsidRPr="0097335C" w:rsidRDefault="00C63518" w:rsidP="00C63518"/>
              </w:txbxContent>
            </v:textbox>
          </v:shape>
        </w:pict>
      </w:r>
    </w:p>
    <w:p w14:paraId="1C316F2E" w14:textId="77777777" w:rsidR="00C63518" w:rsidRPr="00001C4B" w:rsidRDefault="00237538" w:rsidP="00C63518">
      <w:r>
        <w:rPr>
          <w:noProof/>
        </w:rPr>
        <w:pict w14:anchorId="0F9F34A5">
          <v:rect id="_x0000_s2001" style="position:absolute;margin-left:176.4pt;margin-top:158.2pt;width:37.85pt;height:22.55pt;z-index:251665408">
            <v:textbox>
              <w:txbxContent>
                <w:p w14:paraId="4076708A" w14:textId="77777777" w:rsidR="00C63518" w:rsidRDefault="00C63518" w:rsidP="00C63518">
                  <w:proofErr w:type="spellStart"/>
                  <w:r>
                    <w:t>Rth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69B35B28">
          <v:shape id="_x0000_s1997" type="#_x0000_t62" style="position:absolute;margin-left:247.25pt;margin-top:175.7pt;width:118.9pt;height:23.8pt;z-index:251661312" adj="-1435,-39388" fillcolor="#fbd4b4 [1305]">
            <v:textbox style="mso-next-textbox:#_x0000_s1997">
              <w:txbxContent>
                <w:p w14:paraId="0D04298C" w14:textId="77777777" w:rsidR="00C63518" w:rsidRPr="0097335C" w:rsidRDefault="00C63518" w:rsidP="00C63518"/>
              </w:txbxContent>
            </v:textbox>
          </v:shape>
        </w:pict>
      </w:r>
      <w:r>
        <w:rPr>
          <w:noProof/>
        </w:rPr>
        <w:pict w14:anchorId="20BD0DBC">
          <v:shape id="_x0000_s1998" type="#_x0000_t62" style="position:absolute;margin-left:314.9pt;margin-top:140.2pt;width:118.9pt;height:23.8pt;z-index:251662336" adj="-1435,-39388" fillcolor="#fbd4b4 [1305]">
            <v:textbox style="mso-next-textbox:#_x0000_s1998">
              <w:txbxContent>
                <w:p w14:paraId="596DC7FF" w14:textId="77777777" w:rsidR="00C63518" w:rsidRPr="0097335C" w:rsidRDefault="00C63518" w:rsidP="00C63518"/>
              </w:txbxContent>
            </v:textbox>
          </v:shape>
        </w:pict>
      </w:r>
      <w:r>
        <w:rPr>
          <w:noProof/>
        </w:rPr>
        <w:pict w14:anchorId="0FC4B6F9">
          <v:shape id="_x0000_s1999" type="#_x0000_t62" style="position:absolute;margin-left:371pt;margin-top:97.2pt;width:118.9pt;height:23.8pt;z-index:251663360" adj="-1435,-39388" fillcolor="#fbd4b4 [1305]">
            <v:textbox style="mso-next-textbox:#_x0000_s1999">
              <w:txbxContent>
                <w:p w14:paraId="4FB78B81" w14:textId="77777777" w:rsidR="00C63518" w:rsidRPr="0097335C" w:rsidRDefault="00C63518" w:rsidP="00C63518"/>
              </w:txbxContent>
            </v:textbox>
          </v:shape>
        </w:pict>
      </w:r>
      <w:r w:rsidR="00C63518" w:rsidRPr="00645434">
        <w:rPr>
          <w:noProof/>
        </w:rPr>
        <w:drawing>
          <wp:anchor distT="0" distB="0" distL="114300" distR="114300" simplePos="0" relativeHeight="251660288" behindDoc="0" locked="0" layoutInCell="1" allowOverlap="1" wp14:anchorId="08AC217D" wp14:editId="4E8D6045">
            <wp:simplePos x="0" y="0"/>
            <wp:positionH relativeFrom="column">
              <wp:posOffset>487680</wp:posOffset>
            </wp:positionH>
            <wp:positionV relativeFrom="paragraph">
              <wp:posOffset>93345</wp:posOffset>
            </wp:positionV>
            <wp:extent cx="5158740" cy="1950085"/>
            <wp:effectExtent l="19050" t="0" r="3810" b="0"/>
            <wp:wrapThrough wrapText="bothSides">
              <wp:wrapPolygon edited="0">
                <wp:start x="-80" y="0"/>
                <wp:lineTo x="-80" y="21312"/>
                <wp:lineTo x="21616" y="21312"/>
                <wp:lineTo x="21616" y="0"/>
                <wp:lineTo x="-80" y="0"/>
              </wp:wrapPolygon>
            </wp:wrapThrough>
            <wp:docPr id="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82E63E" w14:textId="77777777" w:rsidR="00C63518" w:rsidRDefault="00C63518" w:rsidP="00001C4B"/>
    <w:p w14:paraId="4BC7AAA5" w14:textId="77777777" w:rsidR="00C63518" w:rsidRDefault="00C63518" w:rsidP="00001C4B"/>
    <w:p w14:paraId="45EA58C7" w14:textId="77777777" w:rsidR="00C63518" w:rsidRDefault="00C63518" w:rsidP="00001C4B"/>
    <w:p w14:paraId="4A5CA628" w14:textId="77777777" w:rsidR="00C63518" w:rsidRDefault="00C63518" w:rsidP="00001C4B"/>
    <w:p w14:paraId="5F5F1A88" w14:textId="77777777" w:rsidR="00C63518" w:rsidRDefault="00C63518" w:rsidP="00001C4B"/>
    <w:p w14:paraId="5E89B09E" w14:textId="77777777" w:rsidR="00C63518" w:rsidRDefault="00C63518" w:rsidP="00001C4B"/>
    <w:p w14:paraId="634975BD" w14:textId="77777777" w:rsidR="00C63518" w:rsidRDefault="00C63518" w:rsidP="00001C4B"/>
    <w:p w14:paraId="1436B36C" w14:textId="77777777" w:rsidR="00C63518" w:rsidRDefault="00C63518" w:rsidP="00001C4B"/>
    <w:p w14:paraId="118DEEF5" w14:textId="77777777" w:rsidR="00C63518" w:rsidRDefault="00C63518" w:rsidP="00001C4B"/>
    <w:p w14:paraId="0D14F3BD" w14:textId="77777777" w:rsidR="00C63518" w:rsidRDefault="00C63518" w:rsidP="00001C4B"/>
    <w:p w14:paraId="77D75F1E" w14:textId="77777777" w:rsidR="00C63518" w:rsidRDefault="00C63518" w:rsidP="00001C4B"/>
    <w:p w14:paraId="1C68EA5A" w14:textId="77777777" w:rsidR="00C63518" w:rsidRDefault="00C63518" w:rsidP="00001C4B"/>
    <w:p w14:paraId="7FF33A42" w14:textId="77777777" w:rsidR="00C63518" w:rsidRDefault="00C63518" w:rsidP="00001C4B"/>
    <w:p w14:paraId="310F05B1" w14:textId="77777777" w:rsidR="00C63518" w:rsidRDefault="00C63518" w:rsidP="00001C4B"/>
    <w:p w14:paraId="285A19C4" w14:textId="77777777" w:rsidR="00C63518" w:rsidRDefault="00C63518" w:rsidP="00001C4B"/>
    <w:p w14:paraId="239B2C1A" w14:textId="77777777" w:rsidR="00C63518" w:rsidRDefault="00C63518" w:rsidP="00001C4B"/>
    <w:p w14:paraId="12F7A841" w14:textId="77777777" w:rsidR="00C63518" w:rsidRDefault="00C63518" w:rsidP="00001C4B"/>
    <w:p w14:paraId="41FE920A" w14:textId="77777777" w:rsidR="00C63518" w:rsidRDefault="00C63518" w:rsidP="00001C4B"/>
    <w:p w14:paraId="5E356DF6" w14:textId="77777777" w:rsidR="001869A2" w:rsidRDefault="001869A2" w:rsidP="00001C4B"/>
    <w:p w14:paraId="42C85886" w14:textId="77777777" w:rsidR="00C63518" w:rsidRDefault="00C63518" w:rsidP="00C63518">
      <w:pPr>
        <w:ind w:left="708"/>
      </w:pPr>
      <w:r w:rsidRPr="00B3638C">
        <w:rPr>
          <w:b/>
        </w:rPr>
        <w:lastRenderedPageBreak/>
        <w:t>1-</w:t>
      </w:r>
      <w:r>
        <w:rPr>
          <w:b/>
        </w:rPr>
        <w:t>2</w:t>
      </w:r>
      <w:r>
        <w:t xml:space="preserve"> Le modèle de la paroi :</w:t>
      </w:r>
    </w:p>
    <w:p w14:paraId="1AF8E493" w14:textId="77777777" w:rsidR="00C63518" w:rsidRDefault="00434785" w:rsidP="00001C4B">
      <w:r>
        <w:rPr>
          <w:noProof/>
        </w:rPr>
        <w:drawing>
          <wp:anchor distT="0" distB="0" distL="114300" distR="114300" simplePos="0" relativeHeight="251667456" behindDoc="0" locked="0" layoutInCell="1" allowOverlap="1" wp14:anchorId="20B3292F" wp14:editId="143FBC0E">
            <wp:simplePos x="0" y="0"/>
            <wp:positionH relativeFrom="column">
              <wp:posOffset>2052320</wp:posOffset>
            </wp:positionH>
            <wp:positionV relativeFrom="paragraph">
              <wp:posOffset>73025</wp:posOffset>
            </wp:positionV>
            <wp:extent cx="4135120" cy="967105"/>
            <wp:effectExtent l="19050" t="0" r="0" b="0"/>
            <wp:wrapThrough wrapText="bothSides">
              <wp:wrapPolygon edited="0">
                <wp:start x="-100" y="0"/>
                <wp:lineTo x="-100" y="21274"/>
                <wp:lineTo x="21593" y="21274"/>
                <wp:lineTo x="21593" y="0"/>
                <wp:lineTo x="-100" y="0"/>
              </wp:wrapPolygon>
            </wp:wrapThrough>
            <wp:docPr id="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659159" w14:textId="77777777" w:rsidR="007A7E7B" w:rsidRDefault="007A7E7B" w:rsidP="00001C4B"/>
    <w:p w14:paraId="2885FB25" w14:textId="77777777" w:rsidR="007A7E7B" w:rsidRDefault="007A7E7B" w:rsidP="00001C4B"/>
    <w:p w14:paraId="37007EED" w14:textId="77777777" w:rsidR="007A7E7B" w:rsidRDefault="007A7E7B" w:rsidP="00001C4B"/>
    <w:p w14:paraId="291224B0" w14:textId="77777777" w:rsidR="007A7E7B" w:rsidRDefault="007A7E7B" w:rsidP="00001C4B"/>
    <w:p w14:paraId="38163E91" w14:textId="77777777" w:rsidR="007A7E7B" w:rsidRDefault="007A7E7B" w:rsidP="00001C4B"/>
    <w:p w14:paraId="486B1738" w14:textId="77777777" w:rsidR="007A7E7B" w:rsidRDefault="00237538" w:rsidP="00001C4B">
      <w:r>
        <w:rPr>
          <w:noProof/>
        </w:rPr>
        <w:pict w14:anchorId="6C1E1F9A">
          <v:group id="_x0000_s2008" style="position:absolute;margin-left:218.8pt;margin-top:5.9pt;width:169.8pt;height:70.45pt;z-index:251674624" coordorigin="5428,7361" coordsize="3396,140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02" type="#_x0000_t32" style="position:absolute;left:6601;top:7361;width:3;height:359" o:connectortype="straight">
              <v:stroke startarrow="block"/>
            </v:shape>
            <v:shape id="_x0000_s2003" type="#_x0000_t32" style="position:absolute;left:7665;top:7361;width:3;height:877" o:connectortype="straight">
              <v:stroke startarrow="block"/>
            </v:shape>
            <v:shape id="_x0000_s2004" type="#_x0000_t32" style="position:absolute;left:8804;top:7361;width:13;height:1405" o:connectortype="straight">
              <v:stroke startarrow="block"/>
            </v:shape>
            <v:shape id="_x0000_s2005" type="#_x0000_t32" style="position:absolute;left:5428;top:7731;width:1181;height:1;flip:x" o:connectortype="straight"/>
            <v:shape id="_x0000_s2006" type="#_x0000_t32" style="position:absolute;left:5428;top:8230;width:2236;height:7;flip:x y" o:connectortype="straight"/>
            <v:shape id="_x0000_s2007" type="#_x0000_t32" style="position:absolute;left:5428;top:8769;width:3396;height:1;flip:x" o:connectortype="straight"/>
          </v:group>
        </w:pict>
      </w:r>
    </w:p>
    <w:p w14:paraId="4F669151" w14:textId="77777777" w:rsidR="007A7E7B" w:rsidRDefault="007A7E7B" w:rsidP="00001C4B"/>
    <w:p w14:paraId="2CE19F54" w14:textId="77777777" w:rsidR="007A7E7B" w:rsidRDefault="007A7E7B" w:rsidP="00001C4B"/>
    <w:p w14:paraId="66AA1741" w14:textId="77777777" w:rsidR="007A7E7B" w:rsidRDefault="007A7E7B" w:rsidP="00001C4B"/>
    <w:p w14:paraId="264B0C3B" w14:textId="77777777" w:rsidR="007A7E7B" w:rsidRDefault="007A7E7B" w:rsidP="00001C4B"/>
    <w:p w14:paraId="2820F153" w14:textId="77777777" w:rsidR="007A7E7B" w:rsidRDefault="007A7E7B" w:rsidP="00001C4B"/>
    <w:p w14:paraId="12D6D858" w14:textId="77777777" w:rsidR="007A7E7B" w:rsidRDefault="007A7E7B" w:rsidP="00001C4B"/>
    <w:p w14:paraId="57365D9E" w14:textId="77777777" w:rsidR="00C63518" w:rsidRDefault="00C63518" w:rsidP="00001C4B"/>
    <w:p w14:paraId="5BB25256" w14:textId="77777777" w:rsidR="007A7E7B" w:rsidRDefault="00237538" w:rsidP="003E3158">
      <w:pPr>
        <w:jc w:val="right"/>
      </w:pPr>
      <w:r>
        <w:rPr>
          <w:noProof/>
        </w:rPr>
        <w:pict w14:anchorId="5AAF51D4">
          <v:shapetype id="_x0000_t202" coordsize="21600,21600" o:spt="202" path="m,l,21600r21600,l21600,xe">
            <v:stroke joinstyle="miter"/>
            <v:path gradientshapeok="t" o:connecttype="rect"/>
          </v:shapetype>
          <v:shape id="_x0000_s2014" type="#_x0000_t202" style="position:absolute;left:0;text-align:left;margin-left:-21.45pt;margin-top:21.55pt;width:249pt;height:77.25pt;z-index:251678720" stroked="f">
            <v:textbox>
              <w:txbxContent>
                <w:p w14:paraId="0D41C338" w14:textId="77777777" w:rsidR="003E3158" w:rsidRDefault="003E3158"/>
                <w:p w14:paraId="2EEAE36F" w14:textId="77777777" w:rsidR="003E3158" w:rsidRDefault="003E3158" w:rsidP="003E3158">
                  <w:pPr>
                    <w:spacing w:line="360" w:lineRule="auto"/>
                  </w:pPr>
                  <w:r>
                    <w:t xml:space="preserve">_ _ _ _ _ _ _ _ _ _ _ _ _ _ _ _ _ _ _ _ _ _ _ _ _ </w:t>
                  </w:r>
                </w:p>
                <w:p w14:paraId="0423D39F" w14:textId="77777777" w:rsidR="003E3158" w:rsidRDefault="003E3158" w:rsidP="003E3158">
                  <w:pPr>
                    <w:spacing w:line="360" w:lineRule="auto"/>
                  </w:pPr>
                  <w:r>
                    <w:t xml:space="preserve">_ _ _ _ _ _ _ _ _ _ _ _ _ _ _ _ _ _ _ _ _ _ _ _ _ </w:t>
                  </w:r>
                </w:p>
                <w:p w14:paraId="6D7A3A60" w14:textId="77777777" w:rsidR="003E3158" w:rsidRDefault="003E3158" w:rsidP="003E3158">
                  <w:pPr>
                    <w:spacing w:line="360" w:lineRule="auto"/>
                  </w:pPr>
                  <w:r>
                    <w:t xml:space="preserve">_ _ _ _ _ _ _ _ _ _ _ _ _ _ _ _ _ _ _ _ _ _ _ _ _ </w:t>
                  </w:r>
                </w:p>
                <w:p w14:paraId="051E56E3" w14:textId="77777777" w:rsidR="003E3158" w:rsidRDefault="003E3158"/>
              </w:txbxContent>
            </v:textbox>
          </v:shape>
        </w:pict>
      </w:r>
      <w:r>
        <w:rPr>
          <w:noProof/>
        </w:rPr>
        <w:pict w14:anchorId="12E307A9">
          <v:shape id="_x0000_s2013" type="#_x0000_t32" style="position:absolute;left:0;text-align:left;margin-left:235.1pt;margin-top:82.25pt;width:20.2pt;height:7.85pt;flip:x;z-index:251677696" o:connectortype="straight">
            <v:stroke startarrow="block"/>
          </v:shape>
        </w:pict>
      </w:r>
      <w:r>
        <w:rPr>
          <w:noProof/>
        </w:rPr>
        <w:pict w14:anchorId="2AA9A979">
          <v:shape id="_x0000_s2012" type="#_x0000_t32" style="position:absolute;left:0;text-align:left;margin-left:233.2pt;margin-top:51.2pt;width:22.5pt;height:9.35pt;flip:x y;z-index:251676672" o:connectortype="straight">
            <v:stroke startarrow="block"/>
          </v:shape>
        </w:pict>
      </w:r>
      <w:r>
        <w:rPr>
          <w:noProof/>
        </w:rPr>
        <w:pict w14:anchorId="49D760F2">
          <v:shape id="_x0000_s2011" type="#_x0000_t32" style="position:absolute;left:0;text-align:left;margin-left:232.8pt;margin-top:70.65pt;width:23.65pt;height:0;flip:x;z-index:251675648" o:connectortype="straight">
            <v:stroke startarrow="block"/>
          </v:shape>
        </w:pict>
      </w:r>
      <w:r w:rsidR="003E3158">
        <w:rPr>
          <w:noProof/>
        </w:rPr>
        <w:drawing>
          <wp:inline distT="0" distB="0" distL="0" distR="0" wp14:anchorId="66AF0385" wp14:editId="6326FCD3">
            <wp:extent cx="2871737" cy="1143000"/>
            <wp:effectExtent l="19050" t="0" r="4813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25" cy="114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D8236" w14:textId="77777777" w:rsidR="003E3158" w:rsidRDefault="003E3158" w:rsidP="003E3158">
      <w:pPr>
        <w:jc w:val="right"/>
      </w:pPr>
    </w:p>
    <w:p w14:paraId="18492AB6" w14:textId="77777777" w:rsidR="003E3158" w:rsidRDefault="00237538" w:rsidP="003E3158">
      <w:pPr>
        <w:jc w:val="right"/>
      </w:pPr>
      <w:r>
        <w:rPr>
          <w:noProof/>
        </w:rPr>
        <w:pict w14:anchorId="69BE1FFD">
          <v:shape id="_x0000_s2017" type="#_x0000_t202" style="position:absolute;left:0;text-align:left;margin-left:-18.8pt;margin-top:11.2pt;width:249pt;height:77.25pt;z-index:251681792" stroked="f">
            <v:textbox>
              <w:txbxContent>
                <w:p w14:paraId="7C418BA3" w14:textId="77777777" w:rsidR="003E3158" w:rsidRDefault="003E3158" w:rsidP="003E3158"/>
                <w:p w14:paraId="7996E36C" w14:textId="77777777" w:rsidR="003E3158" w:rsidRDefault="003E3158" w:rsidP="003E3158">
                  <w:pPr>
                    <w:spacing w:line="360" w:lineRule="auto"/>
                  </w:pPr>
                  <w:r>
                    <w:t xml:space="preserve">_ _ _ _ _ _ _ _ _ _ _ _ _ _ _ _ _ _ _ _ _ _ _ _ _ </w:t>
                  </w:r>
                </w:p>
                <w:p w14:paraId="2C9FA623" w14:textId="77777777" w:rsidR="003E3158" w:rsidRDefault="003E3158" w:rsidP="003E3158">
                  <w:pPr>
                    <w:spacing w:line="360" w:lineRule="auto"/>
                  </w:pPr>
                </w:p>
                <w:p w14:paraId="03B568F5" w14:textId="77777777" w:rsidR="003E3158" w:rsidRDefault="003E3158" w:rsidP="003E3158">
                  <w:pPr>
                    <w:spacing w:line="360" w:lineRule="auto"/>
                  </w:pPr>
                  <w:r>
                    <w:t xml:space="preserve">_ _ _ _ _ _ _ _ _ _ _ _ _ _ _ _ _ _ _ _ _ _ _ _ _ </w:t>
                  </w:r>
                </w:p>
                <w:p w14:paraId="6188231E" w14:textId="77777777" w:rsidR="003E3158" w:rsidRDefault="003E3158" w:rsidP="003E3158"/>
              </w:txbxContent>
            </v:textbox>
          </v:shape>
        </w:pict>
      </w:r>
      <w:r>
        <w:rPr>
          <w:noProof/>
        </w:rPr>
        <w:pict w14:anchorId="3DDE17FC">
          <v:shape id="_x0000_s2016" type="#_x0000_t32" style="position:absolute;left:0;text-align:left;margin-left:231.4pt;margin-top:66.65pt;width:20.2pt;height:7.85pt;flip:x;z-index:251680768" o:connectortype="straight">
            <v:stroke startarrow="block"/>
          </v:shape>
        </w:pict>
      </w:r>
      <w:r>
        <w:rPr>
          <w:noProof/>
        </w:rPr>
        <w:pict w14:anchorId="0C4AE7AE">
          <v:shape id="_x0000_s2015" type="#_x0000_t32" style="position:absolute;left:0;text-align:left;margin-left:229.1pt;margin-top:43.8pt;width:22.5pt;height:9.35pt;flip:x y;z-index:251679744" o:connectortype="straight">
            <v:stroke startarrow="block"/>
          </v:shape>
        </w:pict>
      </w:r>
      <w:r w:rsidR="003E3158">
        <w:rPr>
          <w:noProof/>
        </w:rPr>
        <w:drawing>
          <wp:inline distT="0" distB="0" distL="0" distR="0" wp14:anchorId="30A6BC7A" wp14:editId="07996BFD">
            <wp:extent cx="2910527" cy="950213"/>
            <wp:effectExtent l="19050" t="0" r="4123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78" cy="95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83A78" w14:textId="77777777" w:rsidR="003E3158" w:rsidRDefault="003E3158" w:rsidP="00001C4B"/>
    <w:p w14:paraId="52E7E9D4" w14:textId="77777777" w:rsidR="007A7E7B" w:rsidRDefault="007A7E7B" w:rsidP="00001C4B"/>
    <w:p w14:paraId="26025ADC" w14:textId="77777777" w:rsidR="008A26FA" w:rsidRDefault="008A26FA" w:rsidP="00001C4B"/>
    <w:p w14:paraId="43647287" w14:textId="77777777" w:rsidR="008A26FA" w:rsidRDefault="00237538" w:rsidP="00001C4B">
      <w:r>
        <w:rPr>
          <w:noProof/>
          <w:color w:val="FF0000"/>
        </w:rPr>
        <w:pict w14:anchorId="23D09052">
          <v:shape id="_x0000_s2019" type="#_x0000_t32" style="position:absolute;margin-left:219.8pt;margin-top:29.25pt;width:51pt;height:.05pt;flip:y;z-index:251682816" o:connectortype="straight" strokecolor="red" strokeweight="2.25pt">
            <v:stroke startarrow="block"/>
          </v:shape>
        </w:pict>
      </w:r>
      <w:r w:rsidR="008A26FA">
        <w:rPr>
          <w:noProof/>
        </w:rPr>
        <w:drawing>
          <wp:inline distT="0" distB="0" distL="0" distR="0" wp14:anchorId="133D513D" wp14:editId="32625486">
            <wp:extent cx="5019675" cy="733354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936" cy="73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A7F41" w14:textId="77777777" w:rsidR="008A26FA" w:rsidRDefault="008A26FA" w:rsidP="00001C4B"/>
    <w:p w14:paraId="7F40D520" w14:textId="77777777" w:rsidR="0066087F" w:rsidRDefault="0066087F" w:rsidP="0066087F">
      <w:pPr>
        <w:spacing w:line="360" w:lineRule="auto"/>
      </w:pPr>
      <w:r>
        <w:t xml:space="preserve">_ _ _ _ _ _ _ _ _ _ _ _ _ _ _ _ _ _ _ _ _ _ _ _ _ </w:t>
      </w:r>
    </w:p>
    <w:p w14:paraId="753D17D8" w14:textId="77777777" w:rsidR="0066087F" w:rsidRDefault="0066087F" w:rsidP="0066087F">
      <w:pPr>
        <w:spacing w:line="360" w:lineRule="auto"/>
      </w:pPr>
      <w:r>
        <w:t xml:space="preserve">_ _ _ _ _ _ _ _ _ _ _ _ _ _ _ _ _ _ _ _ _ _ _ _ _ </w:t>
      </w:r>
    </w:p>
    <w:p w14:paraId="43C8B6F9" w14:textId="77777777" w:rsidR="008A26FA" w:rsidRDefault="008A26FA" w:rsidP="00001C4B"/>
    <w:p w14:paraId="062051E4" w14:textId="77777777" w:rsidR="004177F4" w:rsidRDefault="004177F4" w:rsidP="00001C4B"/>
    <w:p w14:paraId="20F24CBB" w14:textId="77777777" w:rsidR="004177F4" w:rsidRDefault="004177F4" w:rsidP="00001C4B"/>
    <w:p w14:paraId="0A765E8E" w14:textId="77777777" w:rsidR="004177F4" w:rsidRDefault="004177F4" w:rsidP="00001C4B"/>
    <w:p w14:paraId="7A161F09" w14:textId="77777777" w:rsidR="004177F4" w:rsidRDefault="004177F4" w:rsidP="00001C4B"/>
    <w:p w14:paraId="3DB197FA" w14:textId="77777777" w:rsidR="004177F4" w:rsidRDefault="004177F4" w:rsidP="00001C4B"/>
    <w:p w14:paraId="61202776" w14:textId="77777777" w:rsidR="004177F4" w:rsidRDefault="004177F4" w:rsidP="00001C4B"/>
    <w:p w14:paraId="2996CB4F" w14:textId="77777777" w:rsidR="004177F4" w:rsidRDefault="004177F4" w:rsidP="00001C4B"/>
    <w:p w14:paraId="19026FB1" w14:textId="77777777" w:rsidR="004177F4" w:rsidRDefault="004177F4" w:rsidP="00001C4B"/>
    <w:p w14:paraId="0D83928D" w14:textId="77777777" w:rsidR="004177F4" w:rsidRDefault="004177F4" w:rsidP="00001C4B"/>
    <w:p w14:paraId="0B99D603" w14:textId="77777777" w:rsidR="004177F4" w:rsidRDefault="004177F4" w:rsidP="00001C4B"/>
    <w:p w14:paraId="27B3D9B4" w14:textId="77777777" w:rsidR="004177F4" w:rsidRDefault="004177F4" w:rsidP="004177F4">
      <w:pPr>
        <w:ind w:left="708"/>
      </w:pPr>
      <w:r w:rsidRPr="00B3638C">
        <w:rPr>
          <w:b/>
        </w:rPr>
        <w:lastRenderedPageBreak/>
        <w:t>1-</w:t>
      </w:r>
      <w:r>
        <w:rPr>
          <w:b/>
        </w:rPr>
        <w:t>3</w:t>
      </w:r>
      <w:r>
        <w:t xml:space="preserve"> La simulation :</w:t>
      </w:r>
    </w:p>
    <w:p w14:paraId="39B3931A" w14:textId="77777777" w:rsidR="004177F4" w:rsidRDefault="004177F4" w:rsidP="00001C4B"/>
    <w:p w14:paraId="391F1593" w14:textId="77777777" w:rsidR="004177F4" w:rsidRDefault="00237538" w:rsidP="00001C4B">
      <w:r>
        <w:rPr>
          <w:noProof/>
        </w:rPr>
        <w:pict w14:anchorId="01515779">
          <v:shape id="_x0000_s2020" type="#_x0000_t202" style="position:absolute;margin-left:175.45pt;margin-top:6.05pt;width:249pt;height:106.9pt;z-index:251683840" stroked="f">
            <v:textbox>
              <w:txbxContent>
                <w:p w14:paraId="396B32DD" w14:textId="77777777" w:rsidR="004177F4" w:rsidRDefault="004177F4" w:rsidP="004177F4">
                  <w:pPr>
                    <w:spacing w:line="360" w:lineRule="auto"/>
                  </w:pPr>
                  <w:r>
                    <w:t>Déperdition =</w:t>
                  </w:r>
                </w:p>
                <w:p w14:paraId="608B166F" w14:textId="77777777" w:rsidR="004177F4" w:rsidRDefault="004177F4" w:rsidP="004177F4">
                  <w:pPr>
                    <w:spacing w:line="360" w:lineRule="auto"/>
                  </w:pPr>
                  <w:r>
                    <w:t>Puissance perdue =</w:t>
                  </w:r>
                </w:p>
                <w:p w14:paraId="52E88B79" w14:textId="77777777" w:rsidR="001869A2" w:rsidRDefault="001869A2" w:rsidP="004177F4">
                  <w:pPr>
                    <w:spacing w:line="360" w:lineRule="auto"/>
                  </w:pPr>
                  <w:r>
                    <w:t>Epaisseur mur =</w:t>
                  </w:r>
                </w:p>
                <w:p w14:paraId="3E3B710E" w14:textId="77777777" w:rsidR="001869A2" w:rsidRPr="001869A2" w:rsidRDefault="001869A2" w:rsidP="004177F4">
                  <w:pPr>
                    <w:spacing w:line="360" w:lineRule="auto"/>
                  </w:pPr>
                  <w:proofErr w:type="spellStart"/>
                  <w:r w:rsidRPr="001869A2">
                    <w:rPr>
                      <w:rFonts w:cs="Arial"/>
                      <w:b/>
                    </w:rPr>
                    <w:t>λ</w:t>
                  </w:r>
                  <w:r w:rsidRPr="001869A2">
                    <w:rPr>
                      <w:rFonts w:cs="Arial"/>
                      <w:b/>
                      <w:vertAlign w:val="subscript"/>
                    </w:rPr>
                    <w:t>pierre</w:t>
                  </w:r>
                  <w:proofErr w:type="spellEnd"/>
                  <w:r w:rsidRPr="001869A2">
                    <w:rPr>
                      <w:rFonts w:cs="Arial"/>
                      <w:b/>
                    </w:rPr>
                    <w:t xml:space="preserve"> =</w:t>
                  </w:r>
                </w:p>
                <w:p w14:paraId="096D0699" w14:textId="77777777" w:rsidR="004177F4" w:rsidRDefault="001869A2" w:rsidP="004177F4">
                  <w:r>
                    <w:t xml:space="preserve">Surface = </w:t>
                  </w:r>
                </w:p>
              </w:txbxContent>
            </v:textbox>
          </v:shape>
        </w:pict>
      </w:r>
      <w:r w:rsidR="004177F4">
        <w:rPr>
          <w:noProof/>
        </w:rPr>
        <w:drawing>
          <wp:inline distT="0" distB="0" distL="0" distR="0" wp14:anchorId="289578AD" wp14:editId="094355C6">
            <wp:extent cx="1638300" cy="2019767"/>
            <wp:effectExtent l="19050" t="0" r="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21" cy="202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8B8D07" w14:textId="77777777" w:rsidR="004177F4" w:rsidRDefault="004177F4" w:rsidP="00001C4B"/>
    <w:p w14:paraId="1CAE4393" w14:textId="77777777" w:rsidR="001869A2" w:rsidRPr="00001C4B" w:rsidRDefault="001869A2" w:rsidP="001869A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001C4B">
        <w:rPr>
          <w:b/>
          <w:color w:val="FF0000"/>
          <w:sz w:val="28"/>
          <w:szCs w:val="28"/>
        </w:rPr>
        <w:t xml:space="preserve"> Modélisation d'une paroi</w:t>
      </w:r>
      <w:r>
        <w:rPr>
          <w:b/>
          <w:color w:val="FF0000"/>
          <w:sz w:val="28"/>
          <w:szCs w:val="28"/>
        </w:rPr>
        <w:t xml:space="preserve"> : </w:t>
      </w:r>
      <w:r w:rsidRPr="001869A2">
        <w:rPr>
          <w:b/>
          <w:color w:val="00B0F0"/>
          <w:sz w:val="28"/>
          <w:szCs w:val="28"/>
        </w:rPr>
        <w:t>Mur en pierres avec isolation intérieure</w:t>
      </w:r>
    </w:p>
    <w:p w14:paraId="646325F5" w14:textId="77777777" w:rsidR="001869A2" w:rsidRDefault="001869A2" w:rsidP="00001C4B"/>
    <w:p w14:paraId="4AB413C0" w14:textId="77777777" w:rsidR="007F2315" w:rsidRDefault="007F2315" w:rsidP="007F2315">
      <w:pPr>
        <w:ind w:left="708"/>
      </w:pPr>
      <w:r>
        <w:rPr>
          <w:b/>
        </w:rPr>
        <w:t>2</w:t>
      </w:r>
      <w:r w:rsidRPr="00B3638C">
        <w:rPr>
          <w:b/>
        </w:rPr>
        <w:t>-</w:t>
      </w:r>
      <w:r>
        <w:rPr>
          <w:b/>
        </w:rPr>
        <w:t>1</w:t>
      </w:r>
      <w:r>
        <w:t xml:space="preserve"> Le modèle de la paroi :</w:t>
      </w:r>
    </w:p>
    <w:p w14:paraId="79668E3B" w14:textId="77777777" w:rsidR="00FA5C10" w:rsidRDefault="00FA5C10" w:rsidP="00001C4B"/>
    <w:p w14:paraId="6E6B5355" w14:textId="77777777" w:rsidR="00FA5C10" w:rsidRDefault="00FA5C10" w:rsidP="00FA5C10">
      <w:pPr>
        <w:spacing w:line="360" w:lineRule="auto"/>
      </w:pPr>
      <w:r>
        <w:tab/>
        <w:t xml:space="preserve">Justification Modèle de mur : _ _ _ _ _ _ _ _ _ _ _ _ _ _ _ _ _ _ _ _ _ _ _ _ _ _ _ _ _ _ _ _ _ _ _ _ _ _ _ _ _ _ _ _ _ _ _ _ _ _ _ _ _ _ _ _ _ _ _ _ _ _ _ _ _ _ _ _ _ _ _ _ _ _ _ _ _ _ _ _ _ _ _ _ _ </w:t>
      </w:r>
    </w:p>
    <w:p w14:paraId="2668E548" w14:textId="77777777" w:rsidR="007F2315" w:rsidRDefault="007F2315" w:rsidP="007F2315">
      <w:pPr>
        <w:ind w:left="708"/>
      </w:pPr>
      <w:r>
        <w:rPr>
          <w:b/>
        </w:rPr>
        <w:t>2</w:t>
      </w:r>
      <w:r w:rsidRPr="00B3638C">
        <w:rPr>
          <w:b/>
        </w:rPr>
        <w:t>-</w:t>
      </w:r>
      <w:r>
        <w:rPr>
          <w:b/>
        </w:rPr>
        <w:t>2</w:t>
      </w:r>
      <w:r>
        <w:t xml:space="preserve"> La simulation :</w:t>
      </w:r>
    </w:p>
    <w:p w14:paraId="2130C94F" w14:textId="77777777" w:rsidR="007F2315" w:rsidRDefault="007F2315" w:rsidP="00FA5C10">
      <w:pPr>
        <w:spacing w:line="360" w:lineRule="auto"/>
      </w:pPr>
    </w:p>
    <w:p w14:paraId="67A7A07B" w14:textId="77777777" w:rsidR="00FA5C10" w:rsidRDefault="00237538" w:rsidP="00001C4B">
      <w:r>
        <w:rPr>
          <w:noProof/>
        </w:rPr>
        <w:pict w14:anchorId="773E527F">
          <v:shape id="_x0000_s2021" type="#_x0000_t202" style="position:absolute;margin-left:182.2pt;margin-top:17.85pt;width:278.6pt;height:106.9pt;z-index:251684864" stroked="f">
            <v:textbox>
              <w:txbxContent>
                <w:p w14:paraId="1EA9473A" w14:textId="77777777" w:rsidR="007F2315" w:rsidRDefault="007F2315" w:rsidP="007F2315">
                  <w:pPr>
                    <w:spacing w:line="360" w:lineRule="auto"/>
                  </w:pPr>
                  <w:r>
                    <w:t>Déperdition =</w:t>
                  </w:r>
                </w:p>
                <w:p w14:paraId="5F1E4546" w14:textId="77777777" w:rsidR="007F2315" w:rsidRDefault="007F2315" w:rsidP="007F2315">
                  <w:pPr>
                    <w:spacing w:line="360" w:lineRule="auto"/>
                  </w:pPr>
                  <w:r>
                    <w:t>Puissance perdue =</w:t>
                  </w:r>
                </w:p>
                <w:p w14:paraId="27547A07" w14:textId="77777777" w:rsidR="007F2315" w:rsidRPr="001869A2" w:rsidRDefault="007F2315" w:rsidP="007F2315">
                  <w:pPr>
                    <w:spacing w:line="360" w:lineRule="auto"/>
                  </w:pPr>
                  <w:r>
                    <w:t>Epaisseur mur =</w:t>
                  </w:r>
                  <w:r>
                    <w:tab/>
                  </w:r>
                  <w:r>
                    <w:tab/>
                  </w:r>
                  <w:proofErr w:type="spellStart"/>
                  <w:r w:rsidRPr="001869A2">
                    <w:rPr>
                      <w:rFonts w:cs="Arial"/>
                      <w:b/>
                    </w:rPr>
                    <w:t>λ</w:t>
                  </w:r>
                  <w:r w:rsidRPr="001869A2">
                    <w:rPr>
                      <w:rFonts w:cs="Arial"/>
                      <w:b/>
                      <w:vertAlign w:val="subscript"/>
                    </w:rPr>
                    <w:t>pierre</w:t>
                  </w:r>
                  <w:proofErr w:type="spellEnd"/>
                  <w:r w:rsidRPr="001869A2">
                    <w:rPr>
                      <w:rFonts w:cs="Arial"/>
                      <w:b/>
                    </w:rPr>
                    <w:t xml:space="preserve"> =</w:t>
                  </w:r>
                </w:p>
                <w:p w14:paraId="6EDA3216" w14:textId="77777777" w:rsidR="007F2315" w:rsidRPr="001869A2" w:rsidRDefault="007F2315" w:rsidP="007F2315">
                  <w:pPr>
                    <w:spacing w:line="360" w:lineRule="auto"/>
                  </w:pPr>
                  <w:r>
                    <w:t>Epaisseur Poly =</w:t>
                  </w:r>
                  <w:r>
                    <w:tab/>
                  </w:r>
                  <w:r>
                    <w:tab/>
                  </w:r>
                  <w:proofErr w:type="spellStart"/>
                  <w:r w:rsidRPr="001869A2">
                    <w:rPr>
                      <w:rFonts w:cs="Arial"/>
                      <w:b/>
                    </w:rPr>
                    <w:t>λ</w:t>
                  </w:r>
                  <w:r w:rsidRPr="001869A2">
                    <w:rPr>
                      <w:rFonts w:cs="Arial"/>
                      <w:b/>
                      <w:vertAlign w:val="subscript"/>
                    </w:rPr>
                    <w:t>p</w:t>
                  </w:r>
                  <w:r>
                    <w:rPr>
                      <w:rFonts w:cs="Arial"/>
                      <w:b/>
                      <w:vertAlign w:val="subscript"/>
                    </w:rPr>
                    <w:t>oly</w:t>
                  </w:r>
                  <w:proofErr w:type="spellEnd"/>
                  <w:r>
                    <w:rPr>
                      <w:rFonts w:cs="Arial"/>
                      <w:b/>
                      <w:vertAlign w:val="subscript"/>
                    </w:rPr>
                    <w:t xml:space="preserve"> 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Pr="001869A2">
                    <w:rPr>
                      <w:rFonts w:cs="Arial"/>
                      <w:b/>
                    </w:rPr>
                    <w:t xml:space="preserve"> =</w:t>
                  </w:r>
                </w:p>
                <w:p w14:paraId="43C06423" w14:textId="77777777" w:rsidR="007F2315" w:rsidRDefault="007F2315" w:rsidP="007F2315">
                  <w:r>
                    <w:t xml:space="preserve">Surface = </w:t>
                  </w:r>
                </w:p>
              </w:txbxContent>
            </v:textbox>
          </v:shape>
        </w:pict>
      </w:r>
      <w:r w:rsidR="007F2315">
        <w:rPr>
          <w:noProof/>
        </w:rPr>
        <w:drawing>
          <wp:inline distT="0" distB="0" distL="0" distR="0" wp14:anchorId="2CEFD839" wp14:editId="0846CB2B">
            <wp:extent cx="1849761" cy="2052638"/>
            <wp:effectExtent l="19050" t="0" r="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61" cy="205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48526" w14:textId="77777777" w:rsidR="00B70BE9" w:rsidRDefault="00B70BE9" w:rsidP="00001C4B"/>
    <w:p w14:paraId="2234BCF4" w14:textId="77777777" w:rsidR="00B70BE9" w:rsidRDefault="00B70BE9" w:rsidP="00001C4B"/>
    <w:p w14:paraId="5C418E51" w14:textId="77777777" w:rsidR="00B70BE9" w:rsidRDefault="00B70BE9" w:rsidP="00001C4B"/>
    <w:p w14:paraId="59FDA3AC" w14:textId="77777777" w:rsidR="00B70BE9" w:rsidRDefault="00B70BE9" w:rsidP="00001C4B"/>
    <w:p w14:paraId="727CED0D" w14:textId="77777777" w:rsidR="00B70BE9" w:rsidRDefault="00B70BE9" w:rsidP="00001C4B"/>
    <w:p w14:paraId="3D9EF752" w14:textId="77777777" w:rsidR="00B70BE9" w:rsidRDefault="00B70BE9" w:rsidP="00001C4B"/>
    <w:p w14:paraId="1682D856" w14:textId="77777777" w:rsidR="00B70BE9" w:rsidRDefault="00B70BE9" w:rsidP="00001C4B"/>
    <w:p w14:paraId="34B22306" w14:textId="77777777" w:rsidR="00B70BE9" w:rsidRDefault="00B70BE9" w:rsidP="00001C4B"/>
    <w:p w14:paraId="30F67778" w14:textId="77777777" w:rsidR="00B70BE9" w:rsidRDefault="00B70BE9" w:rsidP="00001C4B"/>
    <w:p w14:paraId="7A520BB6" w14:textId="77777777" w:rsidR="00B70BE9" w:rsidRDefault="00B70BE9" w:rsidP="00001C4B"/>
    <w:p w14:paraId="38982C25" w14:textId="77777777" w:rsidR="00B70BE9" w:rsidRDefault="00B70BE9" w:rsidP="00001C4B"/>
    <w:p w14:paraId="40E257FD" w14:textId="77777777" w:rsidR="00B70BE9" w:rsidRDefault="00B70BE9" w:rsidP="00001C4B"/>
    <w:p w14:paraId="465668DD" w14:textId="77777777" w:rsidR="00B70BE9" w:rsidRDefault="00B70BE9" w:rsidP="00001C4B"/>
    <w:p w14:paraId="7C01CBF6" w14:textId="77777777" w:rsidR="00B70BE9" w:rsidRDefault="00B70BE9" w:rsidP="00001C4B"/>
    <w:p w14:paraId="6BFA88DC" w14:textId="77777777" w:rsidR="00B70BE9" w:rsidRDefault="00B70BE9" w:rsidP="00B70BE9">
      <w:pPr>
        <w:rPr>
          <w:b/>
          <w:color w:val="00B0F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3</w:t>
      </w:r>
      <w:r w:rsidRPr="00001C4B">
        <w:rPr>
          <w:b/>
          <w:color w:val="FF0000"/>
          <w:sz w:val="28"/>
          <w:szCs w:val="28"/>
        </w:rPr>
        <w:t xml:space="preserve"> Modélisation d'une paroi</w:t>
      </w:r>
      <w:r>
        <w:rPr>
          <w:b/>
          <w:color w:val="FF0000"/>
          <w:sz w:val="28"/>
          <w:szCs w:val="28"/>
        </w:rPr>
        <w:t xml:space="preserve"> : </w:t>
      </w:r>
      <w:r w:rsidRPr="00E92AF8">
        <w:rPr>
          <w:b/>
          <w:color w:val="00B0F0"/>
          <w:sz w:val="28"/>
          <w:szCs w:val="28"/>
        </w:rPr>
        <w:t xml:space="preserve">Mur en </w:t>
      </w:r>
      <w:r>
        <w:rPr>
          <w:b/>
          <w:color w:val="00B0F0"/>
          <w:sz w:val="28"/>
          <w:szCs w:val="28"/>
        </w:rPr>
        <w:t>parpaings</w:t>
      </w:r>
      <w:r w:rsidRPr="00E92AF8">
        <w:rPr>
          <w:b/>
          <w:color w:val="00B0F0"/>
          <w:sz w:val="28"/>
          <w:szCs w:val="28"/>
        </w:rPr>
        <w:t xml:space="preserve"> avec isolation intérieure</w:t>
      </w:r>
    </w:p>
    <w:p w14:paraId="056160BA" w14:textId="77777777" w:rsidR="00B70BE9" w:rsidRDefault="00B70BE9" w:rsidP="00001C4B"/>
    <w:p w14:paraId="03C87C57" w14:textId="77777777" w:rsidR="00B70BE9" w:rsidRDefault="00B70BE9" w:rsidP="00B70BE9">
      <w:pPr>
        <w:ind w:left="708"/>
      </w:pPr>
      <w:r>
        <w:rPr>
          <w:b/>
        </w:rPr>
        <w:t>3</w:t>
      </w:r>
      <w:r w:rsidRPr="00B3638C">
        <w:rPr>
          <w:b/>
        </w:rPr>
        <w:t>-</w:t>
      </w:r>
      <w:r>
        <w:rPr>
          <w:b/>
        </w:rPr>
        <w:t>1</w:t>
      </w:r>
      <w:r>
        <w:t xml:space="preserve"> La simulation :</w:t>
      </w:r>
    </w:p>
    <w:p w14:paraId="3D56D4FF" w14:textId="77777777" w:rsidR="00B70BE9" w:rsidRDefault="00237538" w:rsidP="00001C4B">
      <w:r>
        <w:rPr>
          <w:noProof/>
        </w:rPr>
        <w:pict w14:anchorId="1EECD68A">
          <v:shape id="_x0000_s2023" type="#_x0000_t202" style="position:absolute;margin-left:207.7pt;margin-top:15.95pt;width:278.6pt;height:140.65pt;z-index:251685888" stroked="f">
            <v:textbox>
              <w:txbxContent>
                <w:p w14:paraId="783E5438" w14:textId="77777777" w:rsidR="00B70BE9" w:rsidRDefault="00B70BE9" w:rsidP="00B70BE9">
                  <w:pPr>
                    <w:spacing w:line="360" w:lineRule="auto"/>
                  </w:pPr>
                  <w:r>
                    <w:t>Déperdition =</w:t>
                  </w:r>
                </w:p>
                <w:p w14:paraId="0A31ED7F" w14:textId="77777777" w:rsidR="00B70BE9" w:rsidRDefault="00B70BE9" w:rsidP="00B70BE9">
                  <w:pPr>
                    <w:spacing w:line="360" w:lineRule="auto"/>
                  </w:pPr>
                  <w:r>
                    <w:t>Puissance perdue =</w:t>
                  </w:r>
                </w:p>
                <w:p w14:paraId="3870CC12" w14:textId="77777777" w:rsidR="00B70BE9" w:rsidRPr="001869A2" w:rsidRDefault="00B70BE9" w:rsidP="00B70BE9">
                  <w:pPr>
                    <w:spacing w:line="360" w:lineRule="auto"/>
                  </w:pPr>
                  <w:r>
                    <w:t>Epaisseur mur =</w:t>
                  </w:r>
                  <w:r>
                    <w:tab/>
                  </w:r>
                  <w:r>
                    <w:tab/>
                  </w:r>
                  <w:proofErr w:type="spellStart"/>
                  <w:r w:rsidRPr="001869A2">
                    <w:rPr>
                      <w:rFonts w:cs="Arial"/>
                      <w:b/>
                    </w:rPr>
                    <w:t>λ</w:t>
                  </w:r>
                  <w:r>
                    <w:rPr>
                      <w:rFonts w:cs="Arial"/>
                      <w:b/>
                      <w:vertAlign w:val="subscript"/>
                    </w:rPr>
                    <w:t>mur</w:t>
                  </w:r>
                  <w:proofErr w:type="spellEnd"/>
                  <w:r w:rsidRPr="001869A2">
                    <w:rPr>
                      <w:rFonts w:cs="Arial"/>
                      <w:b/>
                    </w:rPr>
                    <w:t xml:space="preserve"> =</w:t>
                  </w:r>
                </w:p>
                <w:p w14:paraId="5A51AB73" w14:textId="77777777" w:rsidR="00B70BE9" w:rsidRDefault="00B70BE9" w:rsidP="00B70BE9">
                  <w:pPr>
                    <w:spacing w:line="360" w:lineRule="auto"/>
                    <w:rPr>
                      <w:rFonts w:cs="Arial"/>
                      <w:b/>
                    </w:rPr>
                  </w:pPr>
                  <w:r>
                    <w:t>Epaisseur BA13 =</w:t>
                  </w:r>
                  <w:r>
                    <w:tab/>
                  </w:r>
                  <w:r>
                    <w:tab/>
                  </w:r>
                  <w:r w:rsidRPr="001869A2">
                    <w:rPr>
                      <w:rFonts w:cs="Arial"/>
                      <w:b/>
                    </w:rPr>
                    <w:t>λ</w:t>
                  </w:r>
                  <w:r>
                    <w:rPr>
                      <w:rFonts w:cs="Arial"/>
                      <w:b/>
                      <w:vertAlign w:val="subscript"/>
                    </w:rPr>
                    <w:t xml:space="preserve">ba13 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Pr="001869A2">
                    <w:rPr>
                      <w:rFonts w:cs="Arial"/>
                      <w:b/>
                    </w:rPr>
                    <w:t xml:space="preserve"> =</w:t>
                  </w:r>
                </w:p>
                <w:p w14:paraId="0A2B3D9D" w14:textId="77777777" w:rsidR="00B70BE9" w:rsidRPr="001869A2" w:rsidRDefault="00B70BE9" w:rsidP="00B70BE9">
                  <w:pPr>
                    <w:spacing w:line="360" w:lineRule="auto"/>
                  </w:pPr>
                  <w:r>
                    <w:t>Epaisseur laine R =</w:t>
                  </w:r>
                  <w:r>
                    <w:tab/>
                  </w:r>
                  <w:r>
                    <w:tab/>
                  </w:r>
                  <w:proofErr w:type="spellStart"/>
                  <w:r w:rsidRPr="001869A2">
                    <w:rPr>
                      <w:rFonts w:cs="Arial"/>
                      <w:b/>
                    </w:rPr>
                    <w:t>λ</w:t>
                  </w:r>
                  <w:r>
                    <w:rPr>
                      <w:rFonts w:cs="Arial"/>
                      <w:b/>
                      <w:vertAlign w:val="subscript"/>
                    </w:rPr>
                    <w:t>laine</w:t>
                  </w:r>
                  <w:proofErr w:type="spellEnd"/>
                  <w:r>
                    <w:rPr>
                      <w:rFonts w:cs="Arial"/>
                      <w:b/>
                      <w:vertAlign w:val="subscript"/>
                    </w:rPr>
                    <w:t xml:space="preserve"> 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Pr="001869A2">
                    <w:rPr>
                      <w:rFonts w:cs="Arial"/>
                      <w:b/>
                    </w:rPr>
                    <w:t xml:space="preserve"> =</w:t>
                  </w:r>
                </w:p>
                <w:p w14:paraId="37E7538D" w14:textId="77777777" w:rsidR="00B70BE9" w:rsidRDefault="00B70BE9" w:rsidP="00B70BE9">
                  <w:r>
                    <w:t xml:space="preserve">Surface = </w:t>
                  </w:r>
                </w:p>
              </w:txbxContent>
            </v:textbox>
          </v:shape>
        </w:pict>
      </w:r>
      <w:r w:rsidR="00B70BE9">
        <w:rPr>
          <w:noProof/>
        </w:rPr>
        <w:drawing>
          <wp:inline distT="0" distB="0" distL="0" distR="0" wp14:anchorId="7EEF1C29" wp14:editId="36183B4B">
            <wp:extent cx="2318352" cy="2243138"/>
            <wp:effectExtent l="19050" t="0" r="5748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52" cy="224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3607BD" w14:textId="77777777" w:rsidR="00B70BE9" w:rsidRDefault="00B70BE9" w:rsidP="00001C4B"/>
    <w:p w14:paraId="7ED3B3F9" w14:textId="77777777" w:rsidR="000479BA" w:rsidRDefault="000479BA" w:rsidP="000479BA">
      <w:pPr>
        <w:rPr>
          <w:b/>
          <w:color w:val="00B0F0"/>
          <w:sz w:val="28"/>
          <w:szCs w:val="28"/>
        </w:rPr>
      </w:pPr>
      <w:r>
        <w:rPr>
          <w:b/>
          <w:color w:val="FF0000"/>
          <w:sz w:val="28"/>
          <w:szCs w:val="28"/>
        </w:rPr>
        <w:t>4</w:t>
      </w:r>
      <w:r w:rsidRPr="00001C4B">
        <w:rPr>
          <w:b/>
          <w:color w:val="FF0000"/>
          <w:sz w:val="28"/>
          <w:szCs w:val="28"/>
        </w:rPr>
        <w:t xml:space="preserve"> Modélisation d'une paroi</w:t>
      </w:r>
      <w:r>
        <w:rPr>
          <w:b/>
          <w:color w:val="FF0000"/>
          <w:sz w:val="28"/>
          <w:szCs w:val="28"/>
        </w:rPr>
        <w:t xml:space="preserve"> : </w:t>
      </w:r>
      <w:r w:rsidRPr="00E92AF8">
        <w:rPr>
          <w:b/>
          <w:color w:val="00B0F0"/>
          <w:sz w:val="28"/>
          <w:szCs w:val="28"/>
        </w:rPr>
        <w:t xml:space="preserve">Mur </w:t>
      </w:r>
      <w:r>
        <w:rPr>
          <w:b/>
          <w:color w:val="00B0F0"/>
          <w:sz w:val="28"/>
          <w:szCs w:val="28"/>
        </w:rPr>
        <w:t>et fenêtre</w:t>
      </w:r>
    </w:p>
    <w:p w14:paraId="1AAC6141" w14:textId="77777777" w:rsidR="000479BA" w:rsidRDefault="000479BA" w:rsidP="000479BA">
      <w:pPr>
        <w:ind w:left="708"/>
      </w:pPr>
      <w:r>
        <w:rPr>
          <w:b/>
        </w:rPr>
        <w:t>4</w:t>
      </w:r>
      <w:r w:rsidRPr="00B3638C">
        <w:rPr>
          <w:b/>
        </w:rPr>
        <w:t>-</w:t>
      </w:r>
      <w:r>
        <w:rPr>
          <w:b/>
        </w:rPr>
        <w:t>1</w:t>
      </w:r>
      <w:r>
        <w:t xml:space="preserve"> La simulation :</w:t>
      </w:r>
    </w:p>
    <w:p w14:paraId="621BAF96" w14:textId="77777777" w:rsidR="00B706BF" w:rsidRDefault="00237538" w:rsidP="00001C4B">
      <w:r>
        <w:rPr>
          <w:noProof/>
        </w:rPr>
        <w:pict w14:anchorId="5AA78363">
          <v:shape id="_x0000_s2026" type="#_x0000_t202" style="position:absolute;margin-left:208.9pt;margin-top:9.9pt;width:312.3pt;height:168.5pt;z-index:251686912" stroked="f">
            <v:textbox>
              <w:txbxContent>
                <w:p w14:paraId="1C204B05" w14:textId="77777777" w:rsidR="000479BA" w:rsidRPr="000479BA" w:rsidRDefault="000479BA" w:rsidP="000479BA">
                  <w:pPr>
                    <w:spacing w:line="360" w:lineRule="auto"/>
                  </w:pPr>
                  <w:r w:rsidRPr="000479BA">
                    <w:t xml:space="preserve">Déperdition = </w:t>
                  </w:r>
                </w:p>
                <w:p w14:paraId="1DEAC9F9" w14:textId="77777777" w:rsidR="000479BA" w:rsidRPr="000479BA" w:rsidRDefault="000479BA" w:rsidP="000479BA">
                  <w:pPr>
                    <w:spacing w:line="360" w:lineRule="auto"/>
                  </w:pPr>
                  <w:r w:rsidRPr="000479BA">
                    <w:t xml:space="preserve">Puissance perdue = </w:t>
                  </w:r>
                </w:p>
                <w:p w14:paraId="5353100D" w14:textId="77777777" w:rsidR="000479BA" w:rsidRPr="000479BA" w:rsidRDefault="000479BA" w:rsidP="000479BA">
                  <w:pPr>
                    <w:spacing w:line="360" w:lineRule="auto"/>
                  </w:pPr>
                  <w:r w:rsidRPr="000479BA">
                    <w:t>Epaisseur mur</w:t>
                  </w:r>
                  <w:r w:rsidRPr="000479BA">
                    <w:tab/>
                  </w:r>
                  <w:r w:rsidRPr="000479BA">
                    <w:tab/>
                  </w:r>
                  <w:r w:rsidRPr="000479BA">
                    <w:tab/>
                  </w:r>
                  <w:proofErr w:type="spellStart"/>
                  <w:r w:rsidRPr="000479BA">
                    <w:rPr>
                      <w:rFonts w:cs="Arial"/>
                    </w:rPr>
                    <w:t>λ</w:t>
                  </w:r>
                  <w:r w:rsidRPr="000479BA">
                    <w:rPr>
                      <w:rFonts w:cs="Arial"/>
                      <w:vertAlign w:val="subscript"/>
                    </w:rPr>
                    <w:t>mur</w:t>
                  </w:r>
                  <w:proofErr w:type="spellEnd"/>
                  <w:r w:rsidRPr="000479BA">
                    <w:rPr>
                      <w:rFonts w:cs="Arial"/>
                    </w:rPr>
                    <w:t xml:space="preserve"> = </w:t>
                  </w:r>
                </w:p>
                <w:p w14:paraId="349B9E36" w14:textId="77777777" w:rsidR="000479BA" w:rsidRPr="000479BA" w:rsidRDefault="000479BA" w:rsidP="000479BA">
                  <w:pPr>
                    <w:spacing w:line="360" w:lineRule="auto"/>
                    <w:rPr>
                      <w:rFonts w:cs="Arial"/>
                    </w:rPr>
                  </w:pPr>
                  <w:r w:rsidRPr="000479BA">
                    <w:t>Epaisseur BA13 =</w:t>
                  </w:r>
                  <w:r w:rsidRPr="000479BA">
                    <w:tab/>
                  </w:r>
                  <w:r w:rsidRPr="000479BA">
                    <w:tab/>
                  </w:r>
                  <w:r w:rsidRPr="000479BA">
                    <w:tab/>
                  </w:r>
                  <w:r w:rsidRPr="000479BA">
                    <w:rPr>
                      <w:rFonts w:cs="Arial"/>
                    </w:rPr>
                    <w:t>λ</w:t>
                  </w:r>
                  <w:r w:rsidRPr="000479BA">
                    <w:rPr>
                      <w:rFonts w:cs="Arial"/>
                      <w:vertAlign w:val="subscript"/>
                    </w:rPr>
                    <w:t xml:space="preserve">ba13 </w:t>
                  </w:r>
                  <w:r w:rsidRPr="000479BA">
                    <w:rPr>
                      <w:rFonts w:cs="Arial"/>
                    </w:rPr>
                    <w:t xml:space="preserve">  = </w:t>
                  </w:r>
                </w:p>
                <w:p w14:paraId="51114F23" w14:textId="77777777" w:rsidR="000479BA" w:rsidRPr="000479BA" w:rsidRDefault="000479BA" w:rsidP="000479BA">
                  <w:pPr>
                    <w:spacing w:line="360" w:lineRule="auto"/>
                  </w:pPr>
                  <w:r w:rsidRPr="000479BA">
                    <w:t xml:space="preserve">Epaisseur laine R = </w:t>
                  </w:r>
                  <w:r w:rsidRPr="000479BA">
                    <w:tab/>
                  </w:r>
                  <w:r w:rsidRPr="000479BA">
                    <w:tab/>
                  </w:r>
                  <w:r w:rsidRPr="000479BA">
                    <w:tab/>
                  </w:r>
                  <w:proofErr w:type="spellStart"/>
                  <w:r w:rsidRPr="000479BA">
                    <w:rPr>
                      <w:rFonts w:cs="Arial"/>
                    </w:rPr>
                    <w:t>λ</w:t>
                  </w:r>
                  <w:r w:rsidRPr="000479BA">
                    <w:rPr>
                      <w:rFonts w:cs="Arial"/>
                      <w:vertAlign w:val="subscript"/>
                    </w:rPr>
                    <w:t>laine</w:t>
                  </w:r>
                  <w:proofErr w:type="spellEnd"/>
                  <w:r w:rsidRPr="000479BA">
                    <w:rPr>
                      <w:rFonts w:cs="Arial"/>
                      <w:vertAlign w:val="subscript"/>
                    </w:rPr>
                    <w:t xml:space="preserve"> </w:t>
                  </w:r>
                  <w:r w:rsidRPr="000479BA">
                    <w:rPr>
                      <w:rFonts w:cs="Arial"/>
                    </w:rPr>
                    <w:t xml:space="preserve">  = </w:t>
                  </w:r>
                </w:p>
                <w:p w14:paraId="2015E388" w14:textId="77777777" w:rsidR="000479BA" w:rsidRPr="000479BA" w:rsidRDefault="000479BA" w:rsidP="000479BA">
                  <w:r w:rsidRPr="000479BA">
                    <w:t xml:space="preserve">Surface mur = </w:t>
                  </w:r>
                </w:p>
                <w:p w14:paraId="02C6AEE1" w14:textId="77777777" w:rsidR="000479BA" w:rsidRPr="000479BA" w:rsidRDefault="000479BA" w:rsidP="000479BA"/>
                <w:p w14:paraId="1B2F9261" w14:textId="77777777" w:rsidR="000479BA" w:rsidRPr="000479BA" w:rsidRDefault="000479BA" w:rsidP="000479BA">
                  <w:pPr>
                    <w:spacing w:line="360" w:lineRule="auto"/>
                  </w:pPr>
                  <w:r w:rsidRPr="000479BA">
                    <w:t>Epaisseur fenêtre =</w:t>
                  </w:r>
                  <w:r w:rsidRPr="000479BA">
                    <w:tab/>
                  </w:r>
                  <w:r w:rsidRPr="000479BA">
                    <w:tab/>
                  </w:r>
                  <w:r w:rsidRPr="000479BA">
                    <w:tab/>
                  </w:r>
                  <w:proofErr w:type="spellStart"/>
                  <w:r w:rsidRPr="000479BA">
                    <w:rPr>
                      <w:rFonts w:cs="Arial"/>
                    </w:rPr>
                    <w:t>λ</w:t>
                  </w:r>
                  <w:r w:rsidRPr="000479BA">
                    <w:rPr>
                      <w:rFonts w:cs="Arial"/>
                      <w:vertAlign w:val="subscript"/>
                    </w:rPr>
                    <w:t>fen</w:t>
                  </w:r>
                  <w:proofErr w:type="spellEnd"/>
                  <w:r w:rsidRPr="000479BA">
                    <w:rPr>
                      <w:rFonts w:cs="Arial"/>
                    </w:rPr>
                    <w:t xml:space="preserve"> = </w:t>
                  </w:r>
                </w:p>
                <w:p w14:paraId="0B0F6644" w14:textId="77777777" w:rsidR="000479BA" w:rsidRPr="000479BA" w:rsidRDefault="000479BA" w:rsidP="000479BA">
                  <w:r w:rsidRPr="000479BA">
                    <w:t xml:space="preserve">Surface fenêtre = </w:t>
                  </w:r>
                </w:p>
                <w:p w14:paraId="68D2ECB5" w14:textId="77777777" w:rsidR="000479BA" w:rsidRDefault="000479BA" w:rsidP="000479BA"/>
              </w:txbxContent>
            </v:textbox>
          </v:shape>
        </w:pict>
      </w:r>
      <w:r w:rsidR="00B706BF">
        <w:rPr>
          <w:noProof/>
        </w:rPr>
        <w:drawing>
          <wp:anchor distT="0" distB="0" distL="114300" distR="114300" simplePos="0" relativeHeight="251687936" behindDoc="0" locked="0" layoutInCell="1" allowOverlap="1" wp14:anchorId="67685051" wp14:editId="27DE2E16">
            <wp:simplePos x="0" y="0"/>
            <wp:positionH relativeFrom="column">
              <wp:posOffset>589280</wp:posOffset>
            </wp:positionH>
            <wp:positionV relativeFrom="paragraph">
              <wp:posOffset>136525</wp:posOffset>
            </wp:positionV>
            <wp:extent cx="1257300" cy="2085975"/>
            <wp:effectExtent l="19050" t="0" r="0" b="0"/>
            <wp:wrapThrough wrapText="bothSides">
              <wp:wrapPolygon edited="0">
                <wp:start x="-327" y="0"/>
                <wp:lineTo x="-327" y="21501"/>
                <wp:lineTo x="21600" y="21501"/>
                <wp:lineTo x="21600" y="0"/>
                <wp:lineTo x="-327" y="0"/>
              </wp:wrapPolygon>
            </wp:wrapThrough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2BF771" w14:textId="77777777" w:rsidR="00B706BF" w:rsidRDefault="00B706BF" w:rsidP="00001C4B"/>
    <w:p w14:paraId="40C07DBF" w14:textId="77777777" w:rsidR="00B706BF" w:rsidRDefault="00B706BF" w:rsidP="00001C4B"/>
    <w:p w14:paraId="33A4DE1B" w14:textId="77777777" w:rsidR="00B706BF" w:rsidRDefault="00B706BF" w:rsidP="00001C4B"/>
    <w:p w14:paraId="56E983DB" w14:textId="77777777" w:rsidR="00B706BF" w:rsidRDefault="00B706BF" w:rsidP="00001C4B"/>
    <w:p w14:paraId="57743E6D" w14:textId="77777777" w:rsidR="00B706BF" w:rsidRDefault="00B706BF" w:rsidP="00001C4B"/>
    <w:p w14:paraId="218BBB95" w14:textId="77777777" w:rsidR="00B706BF" w:rsidRDefault="00B706BF" w:rsidP="00001C4B"/>
    <w:p w14:paraId="08A810C2" w14:textId="77777777" w:rsidR="00B706BF" w:rsidRDefault="00B706BF" w:rsidP="00001C4B"/>
    <w:p w14:paraId="32979CD9" w14:textId="77777777" w:rsidR="00B706BF" w:rsidRDefault="00B706BF" w:rsidP="00001C4B"/>
    <w:p w14:paraId="7D68F769" w14:textId="77777777" w:rsidR="00B706BF" w:rsidRDefault="00B706BF" w:rsidP="00001C4B"/>
    <w:p w14:paraId="3EE87B65" w14:textId="77777777" w:rsidR="00B706BF" w:rsidRDefault="00B706BF" w:rsidP="00001C4B"/>
    <w:p w14:paraId="77D29C18" w14:textId="77777777" w:rsidR="00B706BF" w:rsidRDefault="00B706BF" w:rsidP="00001C4B"/>
    <w:p w14:paraId="65BB2CB8" w14:textId="77777777" w:rsidR="00B706BF" w:rsidRDefault="00B706BF" w:rsidP="00001C4B"/>
    <w:p w14:paraId="58AF6D2D" w14:textId="77777777" w:rsidR="00B706BF" w:rsidRDefault="00B706BF" w:rsidP="00001C4B"/>
    <w:p w14:paraId="5CFC4B7C" w14:textId="77777777" w:rsidR="00B706BF" w:rsidRDefault="00B706BF" w:rsidP="00001C4B"/>
    <w:p w14:paraId="55E8C2B7" w14:textId="77777777" w:rsidR="00B706BF" w:rsidRDefault="00B706BF" w:rsidP="00B706BF">
      <w:pPr>
        <w:rPr>
          <w:b/>
          <w:color w:val="00B0F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Pr="00001C4B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Conclusi</w:t>
      </w:r>
      <w:r w:rsidR="00F872FE">
        <w:rPr>
          <w:b/>
          <w:color w:val="FF0000"/>
          <w:sz w:val="28"/>
          <w:szCs w:val="28"/>
        </w:rPr>
        <w:t>o</w:t>
      </w:r>
      <w:r>
        <w:rPr>
          <w:b/>
          <w:color w:val="FF0000"/>
          <w:sz w:val="28"/>
          <w:szCs w:val="28"/>
        </w:rPr>
        <w:t xml:space="preserve">n : </w:t>
      </w:r>
    </w:p>
    <w:p w14:paraId="5D82CB2F" w14:textId="77777777" w:rsidR="00B706BF" w:rsidRDefault="00237538" w:rsidP="00001C4B">
      <w:r>
        <w:rPr>
          <w:noProof/>
        </w:rPr>
        <w:pict w14:anchorId="119AC2BC">
          <v:shape id="_x0000_s2028" type="#_x0000_t202" style="position:absolute;margin-left:3.2pt;margin-top:7.75pt;width:312.3pt;height:101pt;z-index:251689984" stroked="f">
            <v:textbox>
              <w:txbxContent>
                <w:p w14:paraId="047E76FA" w14:textId="77777777" w:rsidR="00B706BF" w:rsidRPr="000479BA" w:rsidRDefault="00B706BF" w:rsidP="00B706BF">
                  <w:pPr>
                    <w:spacing w:line="360" w:lineRule="auto"/>
                  </w:pPr>
                  <w:r>
                    <w:t>Surface des murs</w:t>
                  </w:r>
                  <w:r w:rsidRPr="000479BA">
                    <w:t xml:space="preserve"> = </w:t>
                  </w:r>
                </w:p>
                <w:p w14:paraId="02A707B3" w14:textId="77777777" w:rsidR="00B706BF" w:rsidRPr="000479BA" w:rsidRDefault="00B706BF" w:rsidP="00B706BF">
                  <w:pPr>
                    <w:spacing w:line="360" w:lineRule="auto"/>
                  </w:pPr>
                  <w:r>
                    <w:t>Surface de fenêtres</w:t>
                  </w:r>
                  <w:r w:rsidRPr="000479BA">
                    <w:t xml:space="preserve"> = </w:t>
                  </w:r>
                </w:p>
                <w:p w14:paraId="5CDF1E50" w14:textId="77777777" w:rsidR="00B706BF" w:rsidRPr="000479BA" w:rsidRDefault="00B706BF" w:rsidP="00B706BF">
                  <w:pPr>
                    <w:spacing w:line="360" w:lineRule="auto"/>
                  </w:pPr>
                  <w:r w:rsidRPr="000479BA">
                    <w:t xml:space="preserve">Déperdition = </w:t>
                  </w:r>
                </w:p>
                <w:p w14:paraId="769ADD6B" w14:textId="77777777" w:rsidR="00B706BF" w:rsidRPr="000479BA" w:rsidRDefault="00B706BF" w:rsidP="00B706BF">
                  <w:pPr>
                    <w:spacing w:line="360" w:lineRule="auto"/>
                  </w:pPr>
                  <w:r w:rsidRPr="000479BA">
                    <w:t xml:space="preserve">Puissance perdue = </w:t>
                  </w:r>
                </w:p>
                <w:p w14:paraId="2E2D5A77" w14:textId="77777777" w:rsidR="00B706BF" w:rsidRDefault="00EC2BE4" w:rsidP="00B706BF">
                  <w:r>
                    <w:t>Pertes financières =</w:t>
                  </w:r>
                </w:p>
              </w:txbxContent>
            </v:textbox>
          </v:shape>
        </w:pict>
      </w:r>
      <w:r w:rsidR="00F872FE">
        <w:rPr>
          <w:noProof/>
        </w:rPr>
        <w:drawing>
          <wp:anchor distT="0" distB="0" distL="114300" distR="114300" simplePos="0" relativeHeight="251688960" behindDoc="0" locked="0" layoutInCell="1" allowOverlap="1" wp14:anchorId="792D575F" wp14:editId="5B7DD6BD">
            <wp:simplePos x="0" y="0"/>
            <wp:positionH relativeFrom="column">
              <wp:posOffset>127635</wp:posOffset>
            </wp:positionH>
            <wp:positionV relativeFrom="paragraph">
              <wp:posOffset>46355</wp:posOffset>
            </wp:positionV>
            <wp:extent cx="2347595" cy="1318895"/>
            <wp:effectExtent l="19050" t="0" r="0" b="0"/>
            <wp:wrapThrough wrapText="bothSides">
              <wp:wrapPolygon edited="0">
                <wp:start x="-175" y="0"/>
                <wp:lineTo x="-175" y="21215"/>
                <wp:lineTo x="21559" y="21215"/>
                <wp:lineTo x="21559" y="0"/>
                <wp:lineTo x="-175" y="0"/>
              </wp:wrapPolygon>
            </wp:wrapThrough>
            <wp:docPr id="11" name="Image 1" descr="C:\Users\MALLARD\AppData\Local\Temp\Ma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LARD\AppData\Local\Temp\Maiso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B9A8B5" w14:textId="77777777" w:rsidR="00B706BF" w:rsidRDefault="00B706BF" w:rsidP="00001C4B"/>
    <w:p w14:paraId="568A1167" w14:textId="77777777" w:rsidR="00B706BF" w:rsidRDefault="00B706BF" w:rsidP="00001C4B"/>
    <w:p w14:paraId="09CA7AC2" w14:textId="77777777" w:rsidR="00B706BF" w:rsidRDefault="00B706BF" w:rsidP="00001C4B"/>
    <w:p w14:paraId="37D40BE4" w14:textId="77777777" w:rsidR="00B706BF" w:rsidRDefault="00B706BF" w:rsidP="00001C4B"/>
    <w:p w14:paraId="5CD8F222" w14:textId="77777777" w:rsidR="00B706BF" w:rsidRDefault="00B706BF" w:rsidP="00001C4B"/>
    <w:p w14:paraId="09CDE70F" w14:textId="77777777" w:rsidR="00B706BF" w:rsidRDefault="00B706BF" w:rsidP="00001C4B"/>
    <w:p w14:paraId="3B25E2B9" w14:textId="77777777" w:rsidR="00B706BF" w:rsidRDefault="00B706BF" w:rsidP="00001C4B"/>
    <w:p w14:paraId="3777967E" w14:textId="77777777" w:rsidR="00B706BF" w:rsidRDefault="00B706BF" w:rsidP="00001C4B"/>
    <w:p w14:paraId="01D53DF6" w14:textId="77777777" w:rsidR="00F872FE" w:rsidRDefault="00F872FE" w:rsidP="00F872FE">
      <w:pPr>
        <w:rPr>
          <w:b/>
          <w:color w:val="00B0F0"/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Pr="00001C4B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Modélisation du volume habitable: </w:t>
      </w:r>
    </w:p>
    <w:p w14:paraId="6CB6C634" w14:textId="77777777" w:rsidR="00B706BF" w:rsidRDefault="00B706BF" w:rsidP="00001C4B"/>
    <w:p w14:paraId="3ADEAFCE" w14:textId="77777777" w:rsidR="00F872FE" w:rsidRPr="000479BA" w:rsidRDefault="00F872FE" w:rsidP="00F872FE">
      <w:pPr>
        <w:spacing w:line="360" w:lineRule="auto"/>
      </w:pPr>
      <w:r>
        <w:tab/>
      </w:r>
      <w:r w:rsidRPr="000479BA">
        <w:t xml:space="preserve">Puissance perdue = </w:t>
      </w:r>
    </w:p>
    <w:p w14:paraId="0C0B466F" w14:textId="77777777" w:rsidR="00F872FE" w:rsidRDefault="00F872FE" w:rsidP="00F872FE">
      <w:r>
        <w:tab/>
        <w:t>Pertes financières =</w:t>
      </w:r>
    </w:p>
    <w:p w14:paraId="2799C693" w14:textId="77777777" w:rsidR="00B706BF" w:rsidRDefault="00B706BF" w:rsidP="00001C4B"/>
    <w:p w14:paraId="5163BC5C" w14:textId="77777777" w:rsidR="00B706BF" w:rsidRDefault="00B706BF" w:rsidP="00001C4B"/>
    <w:p w14:paraId="7A3DEFC8" w14:textId="77777777" w:rsidR="00B706BF" w:rsidRDefault="00B706BF" w:rsidP="00001C4B"/>
    <w:p w14:paraId="3524CE1B" w14:textId="77777777" w:rsidR="00B706BF" w:rsidRDefault="00B706BF" w:rsidP="00001C4B"/>
    <w:p w14:paraId="6003C4CA" w14:textId="77777777" w:rsidR="00B706BF" w:rsidRDefault="00B706BF" w:rsidP="00001C4B"/>
    <w:p w14:paraId="0BA15134" w14:textId="77777777" w:rsidR="00B706BF" w:rsidRDefault="00B706BF" w:rsidP="00001C4B"/>
    <w:p w14:paraId="46B4E6DF" w14:textId="77777777" w:rsidR="00B706BF" w:rsidRDefault="00B706BF" w:rsidP="00001C4B"/>
    <w:p w14:paraId="2509CE95" w14:textId="77777777" w:rsidR="00B70BE9" w:rsidRDefault="00B70BE9" w:rsidP="00001C4B"/>
    <w:sectPr w:rsidR="00B70BE9" w:rsidSect="00A159F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91B48" w14:textId="77777777" w:rsidR="00237538" w:rsidRDefault="00237538" w:rsidP="0096688D">
      <w:r>
        <w:separator/>
      </w:r>
    </w:p>
  </w:endnote>
  <w:endnote w:type="continuationSeparator" w:id="0">
    <w:p w14:paraId="4DF5C013" w14:textId="77777777" w:rsidR="00237538" w:rsidRDefault="00237538" w:rsidP="0096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73BDE" w14:textId="77777777" w:rsidR="00105C23" w:rsidRDefault="00105C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2783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79CE927" w14:textId="77777777" w:rsidR="00B55770" w:rsidRDefault="00B55770" w:rsidP="000303AE">
            <w:pPr>
              <w:pStyle w:val="Pieddepage"/>
              <w:jc w:val="right"/>
            </w:pPr>
            <w:r>
              <w:t xml:space="preserve">Page </w:t>
            </w:r>
            <w:r w:rsidR="00937C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37C17">
              <w:rPr>
                <w:b/>
                <w:sz w:val="24"/>
                <w:szCs w:val="24"/>
              </w:rPr>
              <w:fldChar w:fldCharType="separate"/>
            </w:r>
            <w:r w:rsidR="00F872FE">
              <w:rPr>
                <w:b/>
              </w:rPr>
              <w:t>4</w:t>
            </w:r>
            <w:r w:rsidR="00937C17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937C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37C17">
              <w:rPr>
                <w:b/>
                <w:sz w:val="24"/>
                <w:szCs w:val="24"/>
              </w:rPr>
              <w:fldChar w:fldCharType="separate"/>
            </w:r>
            <w:r w:rsidR="00F872FE">
              <w:rPr>
                <w:b/>
              </w:rPr>
              <w:t>5</w:t>
            </w:r>
            <w:r w:rsidR="00937C1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9A942A0" w14:textId="77777777" w:rsidR="00B55770" w:rsidRPr="00D638DE" w:rsidRDefault="00B55770" w:rsidP="009668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B8DA" w14:textId="77777777" w:rsidR="00105C23" w:rsidRDefault="00105C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C4955" w14:textId="77777777" w:rsidR="00237538" w:rsidRDefault="00237538" w:rsidP="0096688D">
      <w:r>
        <w:separator/>
      </w:r>
    </w:p>
  </w:footnote>
  <w:footnote w:type="continuationSeparator" w:id="0">
    <w:p w14:paraId="75F0CEEE" w14:textId="77777777" w:rsidR="00237538" w:rsidRDefault="00237538" w:rsidP="0096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E3186" w14:textId="77777777" w:rsidR="00105C23" w:rsidRDefault="00105C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CDF41" w14:textId="77777777" w:rsidR="005A1710" w:rsidRDefault="00306B69" w:rsidP="00306B69">
    <w:pPr>
      <w:pStyle w:val="En-tte"/>
    </w:pPr>
    <w:r>
      <w:t xml:space="preserve"> </w:t>
    </w:r>
  </w:p>
  <w:tbl>
    <w:tblPr>
      <w:tblStyle w:val="Grilledutableau"/>
      <w:tblW w:w="10065" w:type="dxa"/>
      <w:tblInd w:w="-459" w:type="dxa"/>
      <w:tblLook w:val="04A0" w:firstRow="1" w:lastRow="0" w:firstColumn="1" w:lastColumn="0" w:noHBand="0" w:noVBand="1"/>
    </w:tblPr>
    <w:tblGrid>
      <w:gridCol w:w="1134"/>
      <w:gridCol w:w="5245"/>
      <w:gridCol w:w="1843"/>
      <w:gridCol w:w="1843"/>
    </w:tblGrid>
    <w:tr w:rsidR="005A1710" w:rsidRPr="003773C9" w14:paraId="26E7C53C" w14:textId="77777777" w:rsidTr="002254A4">
      <w:tc>
        <w:tcPr>
          <w:tcW w:w="1134" w:type="dxa"/>
          <w:vMerge w:val="restart"/>
          <w:tcBorders>
            <w:top w:val="nil"/>
            <w:left w:val="nil"/>
            <w:bottom w:val="nil"/>
          </w:tcBorders>
        </w:tcPr>
        <w:p w14:paraId="699D9EA5" w14:textId="77777777" w:rsidR="005A1710" w:rsidRDefault="005A1710" w:rsidP="002254A4">
          <w:pPr>
            <w:pStyle w:val="En-tte"/>
          </w:pPr>
          <w:r w:rsidRPr="00453406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00C074D" wp14:editId="7881049D">
                <wp:simplePos x="0" y="0"/>
                <wp:positionH relativeFrom="column">
                  <wp:posOffset>-54891</wp:posOffset>
                </wp:positionH>
                <wp:positionV relativeFrom="paragraph">
                  <wp:posOffset>125960</wp:posOffset>
                </wp:positionV>
                <wp:extent cx="669719" cy="587829"/>
                <wp:effectExtent l="19050" t="0" r="0" b="0"/>
                <wp:wrapNone/>
                <wp:docPr id="20" name="Imag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719" cy="587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gridSpan w:val="2"/>
        </w:tcPr>
        <w:p w14:paraId="5EDC1E92" w14:textId="77777777" w:rsidR="005A1710" w:rsidRPr="0022277B" w:rsidRDefault="005A1710" w:rsidP="002254A4">
          <w:pPr>
            <w:pStyle w:val="En-tte"/>
            <w:jc w:val="center"/>
            <w:rPr>
              <w:rFonts w:cs="Arial"/>
              <w:sz w:val="20"/>
              <w:szCs w:val="20"/>
            </w:rPr>
          </w:pPr>
          <w:r w:rsidRPr="005A1710">
            <w:rPr>
              <w:rFonts w:eastAsiaTheme="minorHAnsi" w:cs="Arial"/>
              <w:b/>
              <w:sz w:val="20"/>
              <w:szCs w:val="20"/>
              <w:lang w:eastAsia="en-US"/>
            </w:rPr>
            <w:t>Sciences et Technologies de l'Industrie et de Développement Durable</w:t>
          </w:r>
        </w:p>
      </w:tc>
      <w:tc>
        <w:tcPr>
          <w:tcW w:w="1843" w:type="dxa"/>
          <w:vMerge w:val="restart"/>
        </w:tcPr>
        <w:p w14:paraId="3D8D9FD4" w14:textId="77777777" w:rsidR="005A1710" w:rsidRPr="005A1710" w:rsidRDefault="005A1710" w:rsidP="005A1710">
          <w:pPr>
            <w:pStyle w:val="En-tte"/>
            <w:jc w:val="center"/>
            <w:rPr>
              <w:rFonts w:eastAsiaTheme="minorHAnsi" w:cs="Arial"/>
              <w:b/>
              <w:sz w:val="24"/>
              <w:lang w:eastAsia="en-US"/>
            </w:rPr>
          </w:pPr>
          <w:r w:rsidRPr="005A1710">
            <w:rPr>
              <w:rFonts w:eastAsiaTheme="minorHAnsi" w:cs="Arial"/>
              <w:b/>
              <w:sz w:val="24"/>
              <w:lang w:eastAsia="en-US"/>
            </w:rPr>
            <w:t>1ère</w:t>
          </w:r>
          <w:r>
            <w:rPr>
              <w:rFonts w:eastAsiaTheme="minorHAnsi" w:cs="Arial"/>
              <w:b/>
              <w:sz w:val="24"/>
              <w:lang w:eastAsia="en-US"/>
            </w:rPr>
            <w:t xml:space="preserve"> </w:t>
          </w:r>
          <w:r w:rsidRPr="005A1710">
            <w:rPr>
              <w:rFonts w:eastAsiaTheme="minorHAnsi" w:cs="Arial"/>
              <w:b/>
              <w:sz w:val="24"/>
              <w:lang w:eastAsia="en-US"/>
            </w:rPr>
            <w:t>STI2D</w:t>
          </w:r>
        </w:p>
        <w:p w14:paraId="7D396B38" w14:textId="77777777" w:rsidR="00A45707" w:rsidRDefault="00A45707" w:rsidP="005A1710">
          <w:pPr>
            <w:pStyle w:val="Titre2"/>
            <w:keepNext w:val="0"/>
            <w:tabs>
              <w:tab w:val="clear" w:pos="851"/>
            </w:tabs>
            <w:spacing w:before="0" w:after="0"/>
            <w:jc w:val="center"/>
            <w:rPr>
              <w:iCs w:val="0"/>
              <w:color w:val="333333"/>
              <w:sz w:val="24"/>
              <w:szCs w:val="24"/>
            </w:rPr>
          </w:pPr>
        </w:p>
        <w:p w14:paraId="1ED33011" w14:textId="77777777" w:rsidR="005A1710" w:rsidRPr="003773C9" w:rsidRDefault="005A1710" w:rsidP="00A45707">
          <w:pPr>
            <w:pStyle w:val="Titre2"/>
            <w:keepNext w:val="0"/>
            <w:tabs>
              <w:tab w:val="clear" w:pos="851"/>
            </w:tabs>
            <w:spacing w:before="0" w:after="0"/>
            <w:jc w:val="center"/>
            <w:rPr>
              <w:b w:val="0"/>
              <w:sz w:val="24"/>
              <w:szCs w:val="24"/>
            </w:rPr>
          </w:pPr>
          <w:r w:rsidRPr="005A1710">
            <w:rPr>
              <w:iCs w:val="0"/>
              <w:color w:val="333333"/>
              <w:sz w:val="24"/>
              <w:szCs w:val="24"/>
            </w:rPr>
            <w:t xml:space="preserve">Séquence </w:t>
          </w:r>
          <w:r w:rsidR="00001C4B">
            <w:rPr>
              <w:iCs w:val="0"/>
              <w:color w:val="333333"/>
              <w:sz w:val="24"/>
              <w:szCs w:val="24"/>
            </w:rPr>
            <w:t>4</w:t>
          </w:r>
        </w:p>
      </w:tc>
    </w:tr>
    <w:tr w:rsidR="005A1710" w14:paraId="00793150" w14:textId="77777777" w:rsidTr="002254A4">
      <w:tc>
        <w:tcPr>
          <w:tcW w:w="1134" w:type="dxa"/>
          <w:vMerge/>
          <w:tcBorders>
            <w:left w:val="nil"/>
            <w:bottom w:val="nil"/>
          </w:tcBorders>
        </w:tcPr>
        <w:p w14:paraId="24864619" w14:textId="77777777" w:rsidR="005A1710" w:rsidRDefault="005A1710" w:rsidP="002254A4">
          <w:pPr>
            <w:pStyle w:val="En-tte"/>
          </w:pPr>
        </w:p>
      </w:tc>
      <w:tc>
        <w:tcPr>
          <w:tcW w:w="7088" w:type="dxa"/>
          <w:gridSpan w:val="2"/>
        </w:tcPr>
        <w:p w14:paraId="4E3BE281" w14:textId="222AC27E" w:rsidR="005A1710" w:rsidRPr="00C810C7" w:rsidRDefault="00105C23" w:rsidP="005A1710">
          <w:pPr>
            <w:pStyle w:val="Titre2"/>
            <w:keepNext w:val="0"/>
            <w:tabs>
              <w:tab w:val="clear" w:pos="851"/>
            </w:tabs>
            <w:spacing w:before="240" w:after="0"/>
            <w:jc w:val="center"/>
            <w:rPr>
              <w:b w:val="0"/>
              <w:sz w:val="24"/>
              <w:szCs w:val="24"/>
            </w:rPr>
          </w:pPr>
          <w:r w:rsidRPr="00105C23">
            <w:rPr>
              <w:b w:val="0"/>
              <w:iCs w:val="0"/>
              <w:color w:val="333333"/>
              <w:sz w:val="24"/>
              <w:szCs w:val="24"/>
            </w:rPr>
            <w:t>Comment consommer moins dans l’habitat</w:t>
          </w:r>
          <w:r>
            <w:rPr>
              <w:b w:val="0"/>
              <w:iCs w:val="0"/>
              <w:color w:val="333333"/>
              <w:sz w:val="24"/>
              <w:szCs w:val="24"/>
            </w:rPr>
            <w:t> ?</w:t>
          </w:r>
        </w:p>
      </w:tc>
      <w:tc>
        <w:tcPr>
          <w:tcW w:w="1843" w:type="dxa"/>
          <w:vMerge/>
        </w:tcPr>
        <w:p w14:paraId="6A6D5C42" w14:textId="77777777" w:rsidR="005A1710" w:rsidRDefault="005A1710" w:rsidP="002254A4">
          <w:pPr>
            <w:pStyle w:val="En-tte"/>
          </w:pPr>
        </w:p>
      </w:tc>
    </w:tr>
    <w:tr w:rsidR="005A1710" w:rsidRPr="007276B4" w14:paraId="75529368" w14:textId="77777777" w:rsidTr="002254A4">
      <w:tc>
        <w:tcPr>
          <w:tcW w:w="1134" w:type="dxa"/>
          <w:vMerge/>
          <w:tcBorders>
            <w:left w:val="nil"/>
            <w:bottom w:val="nil"/>
          </w:tcBorders>
        </w:tcPr>
        <w:p w14:paraId="44657BAA" w14:textId="77777777" w:rsidR="005A1710" w:rsidRDefault="005A1710" w:rsidP="002254A4">
          <w:pPr>
            <w:pStyle w:val="En-tte"/>
          </w:pPr>
        </w:p>
      </w:tc>
      <w:tc>
        <w:tcPr>
          <w:tcW w:w="5245" w:type="dxa"/>
        </w:tcPr>
        <w:p w14:paraId="04460C0B" w14:textId="77777777" w:rsidR="005A1710" w:rsidRPr="003773C9" w:rsidRDefault="005A1710" w:rsidP="00001C4B">
          <w:pPr>
            <w:pStyle w:val="En-tte"/>
            <w:spacing w:line="360" w:lineRule="auto"/>
            <w:jc w:val="center"/>
            <w:rPr>
              <w:rFonts w:cs="Arial"/>
              <w:sz w:val="24"/>
            </w:rPr>
          </w:pPr>
          <w:r>
            <w:rPr>
              <w:rFonts w:cs="Arial"/>
              <w:sz w:val="24"/>
            </w:rPr>
            <w:t xml:space="preserve">        </w:t>
          </w:r>
          <w:r w:rsidR="001E603F">
            <w:rPr>
              <w:rFonts w:eastAsiaTheme="minorHAnsi" w:cs="Arial"/>
              <w:sz w:val="24"/>
              <w:lang w:eastAsia="en-US"/>
            </w:rPr>
            <w:t>M</w:t>
          </w:r>
          <w:r w:rsidR="00001C4B">
            <w:rPr>
              <w:rFonts w:eastAsiaTheme="minorHAnsi" w:cs="Arial"/>
              <w:sz w:val="24"/>
              <w:lang w:eastAsia="en-US"/>
            </w:rPr>
            <w:t>odélisation parois</w:t>
          </w:r>
        </w:p>
      </w:tc>
      <w:tc>
        <w:tcPr>
          <w:tcW w:w="1843" w:type="dxa"/>
        </w:tcPr>
        <w:p w14:paraId="0E48B46D" w14:textId="77777777" w:rsidR="005A1710" w:rsidRPr="003773C9" w:rsidRDefault="001E603F" w:rsidP="002254A4">
          <w:pPr>
            <w:pStyle w:val="En-tte"/>
            <w:spacing w:line="360" w:lineRule="auto"/>
            <w:jc w:val="center"/>
            <w:rPr>
              <w:b/>
            </w:rPr>
          </w:pPr>
          <w:r>
            <w:rPr>
              <w:rFonts w:asciiTheme="minorHAnsi" w:eastAsiaTheme="minorHAnsi" w:hAnsiTheme="minorHAnsi" w:cstheme="minorBidi"/>
              <w:b/>
              <w:szCs w:val="22"/>
              <w:lang w:eastAsia="en-US"/>
            </w:rPr>
            <w:t>Expérimentation</w:t>
          </w:r>
        </w:p>
      </w:tc>
      <w:tc>
        <w:tcPr>
          <w:tcW w:w="1843" w:type="dxa"/>
        </w:tcPr>
        <w:p w14:paraId="163E7671" w14:textId="77777777" w:rsidR="005A1710" w:rsidRPr="007276B4" w:rsidRDefault="005A1710" w:rsidP="002254A4">
          <w:pPr>
            <w:pStyle w:val="En-tte"/>
            <w:jc w:val="center"/>
            <w:rPr>
              <w:rFonts w:cs="Arial"/>
              <w:sz w:val="24"/>
            </w:rPr>
          </w:pPr>
          <w:r>
            <w:rPr>
              <w:rFonts w:cs="Arial"/>
              <w:sz w:val="24"/>
            </w:rPr>
            <w:t>I2D</w:t>
          </w:r>
        </w:p>
      </w:tc>
    </w:tr>
  </w:tbl>
  <w:p w14:paraId="7BEDEC1F" w14:textId="77777777" w:rsidR="0036622B" w:rsidRDefault="0036622B" w:rsidP="00306B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8F23" w14:textId="77777777" w:rsidR="00105C23" w:rsidRDefault="00105C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1" w15:restartNumberingAfterBreak="0">
    <w:nsid w:val="1000050B"/>
    <w:multiLevelType w:val="hybridMultilevel"/>
    <w:tmpl w:val="E2F4455C"/>
    <w:lvl w:ilvl="0" w:tplc="5F76A492">
      <w:numFmt w:val="bullet"/>
      <w:lvlText w:val=""/>
      <w:lvlJc w:val="left"/>
      <w:pPr>
        <w:tabs>
          <w:tab w:val="num" w:pos="1114"/>
        </w:tabs>
        <w:ind w:left="1114" w:hanging="405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3070EB"/>
    <w:multiLevelType w:val="hybridMultilevel"/>
    <w:tmpl w:val="71765760"/>
    <w:lvl w:ilvl="0" w:tplc="5262D6CA">
      <w:start w:val="1"/>
      <w:numFmt w:val="bullet"/>
      <w:lvlText w:val=""/>
      <w:lvlJc w:val="left"/>
      <w:pPr>
        <w:ind w:left="176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 w15:restartNumberingAfterBreak="0">
    <w:nsid w:val="1D3A0188"/>
    <w:multiLevelType w:val="hybridMultilevel"/>
    <w:tmpl w:val="FD66E2A0"/>
    <w:lvl w:ilvl="0" w:tplc="A6720F8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A7BE1"/>
    <w:multiLevelType w:val="hybridMultilevel"/>
    <w:tmpl w:val="7A9E6DD8"/>
    <w:lvl w:ilvl="0" w:tplc="F230BA24">
      <w:start w:val="1"/>
      <w:numFmt w:val="bullet"/>
      <w:pStyle w:val="Liste"/>
      <w:lvlText w:val=""/>
      <w:lvlJc w:val="left"/>
      <w:pPr>
        <w:tabs>
          <w:tab w:val="num" w:pos="851"/>
        </w:tabs>
        <w:ind w:left="1440" w:hanging="873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01C74"/>
    <w:multiLevelType w:val="hybridMultilevel"/>
    <w:tmpl w:val="262476C0"/>
    <w:lvl w:ilvl="0" w:tplc="3B442F76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5FBD"/>
    <w:multiLevelType w:val="hybridMultilevel"/>
    <w:tmpl w:val="4DA63948"/>
    <w:lvl w:ilvl="0" w:tplc="A6720F8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511EE"/>
    <w:multiLevelType w:val="hybridMultilevel"/>
    <w:tmpl w:val="73B0A28A"/>
    <w:lvl w:ilvl="0" w:tplc="709EFD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3177"/>
    <w:multiLevelType w:val="hybridMultilevel"/>
    <w:tmpl w:val="DEEA4F90"/>
    <w:lvl w:ilvl="0" w:tplc="A6720F82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E347AB"/>
    <w:multiLevelType w:val="hybridMultilevel"/>
    <w:tmpl w:val="549C5A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C2496"/>
    <w:multiLevelType w:val="hybridMultilevel"/>
    <w:tmpl w:val="85EAC5BA"/>
    <w:lvl w:ilvl="0" w:tplc="A6720F8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A4C84"/>
    <w:multiLevelType w:val="hybridMultilevel"/>
    <w:tmpl w:val="3AA8B230"/>
    <w:lvl w:ilvl="0" w:tplc="A6720F82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7F4DE5"/>
    <w:multiLevelType w:val="multilevel"/>
    <w:tmpl w:val="26F83DFC"/>
    <w:lvl w:ilvl="0">
      <w:start w:val="1"/>
      <w:numFmt w:val="decimal"/>
      <w:pStyle w:val="Titre1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42EF1AC8"/>
    <w:multiLevelType w:val="hybridMultilevel"/>
    <w:tmpl w:val="5DF4AC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B1CE6"/>
    <w:multiLevelType w:val="hybridMultilevel"/>
    <w:tmpl w:val="A54ABA28"/>
    <w:lvl w:ilvl="0" w:tplc="A6720F8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71485A"/>
    <w:multiLevelType w:val="hybridMultilevel"/>
    <w:tmpl w:val="F446AB0E"/>
    <w:lvl w:ilvl="0" w:tplc="A6720F8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90BD7"/>
    <w:multiLevelType w:val="hybridMultilevel"/>
    <w:tmpl w:val="D1F8D3F4"/>
    <w:lvl w:ilvl="0" w:tplc="A6720F82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5B1F3B"/>
    <w:multiLevelType w:val="hybridMultilevel"/>
    <w:tmpl w:val="3FF296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463144"/>
    <w:multiLevelType w:val="hybridMultilevel"/>
    <w:tmpl w:val="665C36D2"/>
    <w:lvl w:ilvl="0" w:tplc="A6720F8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F4D3A"/>
    <w:multiLevelType w:val="multilevel"/>
    <w:tmpl w:val="10A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17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15"/>
  </w:num>
  <w:num w:numId="12">
    <w:abstractNumId w:val="18"/>
  </w:num>
  <w:num w:numId="13">
    <w:abstractNumId w:val="11"/>
  </w:num>
  <w:num w:numId="14">
    <w:abstractNumId w:val="2"/>
  </w:num>
  <w:num w:numId="15">
    <w:abstractNumId w:val="16"/>
  </w:num>
  <w:num w:numId="16">
    <w:abstractNumId w:val="14"/>
  </w:num>
  <w:num w:numId="17">
    <w:abstractNumId w:val="12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4E7"/>
    <w:rsid w:val="00001C4B"/>
    <w:rsid w:val="000045F6"/>
    <w:rsid w:val="000061B2"/>
    <w:rsid w:val="000063A9"/>
    <w:rsid w:val="00007D2B"/>
    <w:rsid w:val="00012355"/>
    <w:rsid w:val="000155E1"/>
    <w:rsid w:val="000173C5"/>
    <w:rsid w:val="00017DF6"/>
    <w:rsid w:val="00020986"/>
    <w:rsid w:val="000234E7"/>
    <w:rsid w:val="00024034"/>
    <w:rsid w:val="00025CED"/>
    <w:rsid w:val="000303AE"/>
    <w:rsid w:val="0003056E"/>
    <w:rsid w:val="0003114D"/>
    <w:rsid w:val="000319EF"/>
    <w:rsid w:val="0003392A"/>
    <w:rsid w:val="000346C9"/>
    <w:rsid w:val="00037A17"/>
    <w:rsid w:val="000404F3"/>
    <w:rsid w:val="00040C39"/>
    <w:rsid w:val="0004492D"/>
    <w:rsid w:val="00046633"/>
    <w:rsid w:val="00046A3C"/>
    <w:rsid w:val="000479BA"/>
    <w:rsid w:val="00047D07"/>
    <w:rsid w:val="000503C4"/>
    <w:rsid w:val="00050B41"/>
    <w:rsid w:val="00054902"/>
    <w:rsid w:val="00057604"/>
    <w:rsid w:val="00062A9E"/>
    <w:rsid w:val="0006535F"/>
    <w:rsid w:val="00067E3A"/>
    <w:rsid w:val="00072CBF"/>
    <w:rsid w:val="00073E7B"/>
    <w:rsid w:val="00074727"/>
    <w:rsid w:val="00075C8A"/>
    <w:rsid w:val="00077CB5"/>
    <w:rsid w:val="00081392"/>
    <w:rsid w:val="000828B1"/>
    <w:rsid w:val="000835C3"/>
    <w:rsid w:val="0008550A"/>
    <w:rsid w:val="00086D56"/>
    <w:rsid w:val="00087E10"/>
    <w:rsid w:val="00091D04"/>
    <w:rsid w:val="00093025"/>
    <w:rsid w:val="000954A0"/>
    <w:rsid w:val="000A0F00"/>
    <w:rsid w:val="000A601E"/>
    <w:rsid w:val="000B492F"/>
    <w:rsid w:val="000B69D7"/>
    <w:rsid w:val="000C270E"/>
    <w:rsid w:val="000C4A3A"/>
    <w:rsid w:val="000C5097"/>
    <w:rsid w:val="000C5ABC"/>
    <w:rsid w:val="000C6A5D"/>
    <w:rsid w:val="000C75AE"/>
    <w:rsid w:val="000D2540"/>
    <w:rsid w:val="000D2B82"/>
    <w:rsid w:val="000D4AD3"/>
    <w:rsid w:val="000D62E1"/>
    <w:rsid w:val="000E1358"/>
    <w:rsid w:val="000E1DB7"/>
    <w:rsid w:val="000E2327"/>
    <w:rsid w:val="000E2667"/>
    <w:rsid w:val="000E2A73"/>
    <w:rsid w:val="000E5C26"/>
    <w:rsid w:val="000F17E2"/>
    <w:rsid w:val="000F1B33"/>
    <w:rsid w:val="000F1E67"/>
    <w:rsid w:val="000F1EBB"/>
    <w:rsid w:val="000F2112"/>
    <w:rsid w:val="000F3ADD"/>
    <w:rsid w:val="000F3F24"/>
    <w:rsid w:val="000F4EDA"/>
    <w:rsid w:val="000F698A"/>
    <w:rsid w:val="000F7065"/>
    <w:rsid w:val="000F751D"/>
    <w:rsid w:val="001015F9"/>
    <w:rsid w:val="00101681"/>
    <w:rsid w:val="00101ABB"/>
    <w:rsid w:val="00105C23"/>
    <w:rsid w:val="00112863"/>
    <w:rsid w:val="00114928"/>
    <w:rsid w:val="00114ACB"/>
    <w:rsid w:val="0011593F"/>
    <w:rsid w:val="001163FB"/>
    <w:rsid w:val="00117934"/>
    <w:rsid w:val="001212BB"/>
    <w:rsid w:val="00121A5A"/>
    <w:rsid w:val="001249D2"/>
    <w:rsid w:val="0013418E"/>
    <w:rsid w:val="00140692"/>
    <w:rsid w:val="00141242"/>
    <w:rsid w:val="00143509"/>
    <w:rsid w:val="00143BC4"/>
    <w:rsid w:val="00145B29"/>
    <w:rsid w:val="001507CA"/>
    <w:rsid w:val="0015090A"/>
    <w:rsid w:val="001528F8"/>
    <w:rsid w:val="00153395"/>
    <w:rsid w:val="00155D75"/>
    <w:rsid w:val="00156B82"/>
    <w:rsid w:val="0016087D"/>
    <w:rsid w:val="00161287"/>
    <w:rsid w:val="001705C7"/>
    <w:rsid w:val="001709A1"/>
    <w:rsid w:val="00170C6E"/>
    <w:rsid w:val="001728F0"/>
    <w:rsid w:val="00177222"/>
    <w:rsid w:val="00180BCB"/>
    <w:rsid w:val="00181B1B"/>
    <w:rsid w:val="001855DD"/>
    <w:rsid w:val="001861C8"/>
    <w:rsid w:val="001864B5"/>
    <w:rsid w:val="001869A2"/>
    <w:rsid w:val="001908C4"/>
    <w:rsid w:val="00190E9B"/>
    <w:rsid w:val="001911E3"/>
    <w:rsid w:val="00196B2B"/>
    <w:rsid w:val="001A21D4"/>
    <w:rsid w:val="001A543C"/>
    <w:rsid w:val="001A5C81"/>
    <w:rsid w:val="001A7697"/>
    <w:rsid w:val="001A7C9F"/>
    <w:rsid w:val="001A7CAA"/>
    <w:rsid w:val="001B1BF0"/>
    <w:rsid w:val="001B1F7A"/>
    <w:rsid w:val="001B284C"/>
    <w:rsid w:val="001B7530"/>
    <w:rsid w:val="001C1BF2"/>
    <w:rsid w:val="001C2F7C"/>
    <w:rsid w:val="001C344D"/>
    <w:rsid w:val="001C3791"/>
    <w:rsid w:val="001C5A46"/>
    <w:rsid w:val="001D092A"/>
    <w:rsid w:val="001D0980"/>
    <w:rsid w:val="001D3142"/>
    <w:rsid w:val="001E118D"/>
    <w:rsid w:val="001E2B34"/>
    <w:rsid w:val="001E329F"/>
    <w:rsid w:val="001E3BD1"/>
    <w:rsid w:val="001E3C52"/>
    <w:rsid w:val="001E5157"/>
    <w:rsid w:val="001E603F"/>
    <w:rsid w:val="001F0AAD"/>
    <w:rsid w:val="001F275B"/>
    <w:rsid w:val="001F28F9"/>
    <w:rsid w:val="001F3CE1"/>
    <w:rsid w:val="001F4FBB"/>
    <w:rsid w:val="002000CE"/>
    <w:rsid w:val="002002A1"/>
    <w:rsid w:val="00200B6B"/>
    <w:rsid w:val="00205C47"/>
    <w:rsid w:val="0021185F"/>
    <w:rsid w:val="00211C85"/>
    <w:rsid w:val="00212415"/>
    <w:rsid w:val="00220E68"/>
    <w:rsid w:val="00222F55"/>
    <w:rsid w:val="002244A2"/>
    <w:rsid w:val="00224DAB"/>
    <w:rsid w:val="00235392"/>
    <w:rsid w:val="002363E5"/>
    <w:rsid w:val="00237538"/>
    <w:rsid w:val="00240055"/>
    <w:rsid w:val="00241803"/>
    <w:rsid w:val="002447C1"/>
    <w:rsid w:val="00247674"/>
    <w:rsid w:val="00250DA1"/>
    <w:rsid w:val="00254266"/>
    <w:rsid w:val="00255452"/>
    <w:rsid w:val="00255B78"/>
    <w:rsid w:val="00257324"/>
    <w:rsid w:val="0026322B"/>
    <w:rsid w:val="00263908"/>
    <w:rsid w:val="00264DE8"/>
    <w:rsid w:val="00265622"/>
    <w:rsid w:val="00267D40"/>
    <w:rsid w:val="00270B33"/>
    <w:rsid w:val="002711F2"/>
    <w:rsid w:val="00271487"/>
    <w:rsid w:val="002725AB"/>
    <w:rsid w:val="00272B75"/>
    <w:rsid w:val="00272D92"/>
    <w:rsid w:val="0027693F"/>
    <w:rsid w:val="00280A21"/>
    <w:rsid w:val="002821D4"/>
    <w:rsid w:val="002840DC"/>
    <w:rsid w:val="0029080E"/>
    <w:rsid w:val="00291B29"/>
    <w:rsid w:val="00291DC9"/>
    <w:rsid w:val="0029301D"/>
    <w:rsid w:val="00293357"/>
    <w:rsid w:val="00294910"/>
    <w:rsid w:val="002949A5"/>
    <w:rsid w:val="002963F3"/>
    <w:rsid w:val="002A04FA"/>
    <w:rsid w:val="002A24C6"/>
    <w:rsid w:val="002A2C21"/>
    <w:rsid w:val="002A36A8"/>
    <w:rsid w:val="002A4462"/>
    <w:rsid w:val="002A4748"/>
    <w:rsid w:val="002B0128"/>
    <w:rsid w:val="002B16A5"/>
    <w:rsid w:val="002B19DE"/>
    <w:rsid w:val="002B6518"/>
    <w:rsid w:val="002C0EC0"/>
    <w:rsid w:val="002C677B"/>
    <w:rsid w:val="002C7267"/>
    <w:rsid w:val="002D2C6E"/>
    <w:rsid w:val="002D3F9A"/>
    <w:rsid w:val="002D4A0C"/>
    <w:rsid w:val="002E5585"/>
    <w:rsid w:val="002F064A"/>
    <w:rsid w:val="002F1933"/>
    <w:rsid w:val="002F384E"/>
    <w:rsid w:val="002F3DC6"/>
    <w:rsid w:val="003038DA"/>
    <w:rsid w:val="00304928"/>
    <w:rsid w:val="00305F9C"/>
    <w:rsid w:val="00306B69"/>
    <w:rsid w:val="00311863"/>
    <w:rsid w:val="00312804"/>
    <w:rsid w:val="00314349"/>
    <w:rsid w:val="00314392"/>
    <w:rsid w:val="00314690"/>
    <w:rsid w:val="0031648E"/>
    <w:rsid w:val="00325820"/>
    <w:rsid w:val="00327B39"/>
    <w:rsid w:val="00332217"/>
    <w:rsid w:val="003324FC"/>
    <w:rsid w:val="00335074"/>
    <w:rsid w:val="00335FF9"/>
    <w:rsid w:val="00337941"/>
    <w:rsid w:val="00341175"/>
    <w:rsid w:val="00341F25"/>
    <w:rsid w:val="00343BCB"/>
    <w:rsid w:val="0035354B"/>
    <w:rsid w:val="003613FD"/>
    <w:rsid w:val="003619AE"/>
    <w:rsid w:val="00362D16"/>
    <w:rsid w:val="00362D57"/>
    <w:rsid w:val="00362E89"/>
    <w:rsid w:val="0036622B"/>
    <w:rsid w:val="003721A6"/>
    <w:rsid w:val="00373191"/>
    <w:rsid w:val="003732EC"/>
    <w:rsid w:val="00375310"/>
    <w:rsid w:val="00375BAE"/>
    <w:rsid w:val="00376043"/>
    <w:rsid w:val="00377594"/>
    <w:rsid w:val="00391747"/>
    <w:rsid w:val="003924AF"/>
    <w:rsid w:val="00394FBC"/>
    <w:rsid w:val="003950E0"/>
    <w:rsid w:val="003960CD"/>
    <w:rsid w:val="003A148F"/>
    <w:rsid w:val="003A1ADB"/>
    <w:rsid w:val="003A39AA"/>
    <w:rsid w:val="003B0EE6"/>
    <w:rsid w:val="003B3BEB"/>
    <w:rsid w:val="003B416E"/>
    <w:rsid w:val="003B5E1D"/>
    <w:rsid w:val="003C07F4"/>
    <w:rsid w:val="003C46BD"/>
    <w:rsid w:val="003C604A"/>
    <w:rsid w:val="003C6775"/>
    <w:rsid w:val="003C78A9"/>
    <w:rsid w:val="003D0428"/>
    <w:rsid w:val="003D1D3A"/>
    <w:rsid w:val="003E119F"/>
    <w:rsid w:val="003E3158"/>
    <w:rsid w:val="003E33EF"/>
    <w:rsid w:val="003E3D0F"/>
    <w:rsid w:val="003E4E9A"/>
    <w:rsid w:val="003F2187"/>
    <w:rsid w:val="003F475F"/>
    <w:rsid w:val="003F594E"/>
    <w:rsid w:val="003F64EC"/>
    <w:rsid w:val="00401DA2"/>
    <w:rsid w:val="00402E30"/>
    <w:rsid w:val="00402FDE"/>
    <w:rsid w:val="00407E36"/>
    <w:rsid w:val="00410691"/>
    <w:rsid w:val="00415C5B"/>
    <w:rsid w:val="004177F4"/>
    <w:rsid w:val="004208B4"/>
    <w:rsid w:val="00420C0E"/>
    <w:rsid w:val="0042265D"/>
    <w:rsid w:val="0042676F"/>
    <w:rsid w:val="00426A6F"/>
    <w:rsid w:val="00426F70"/>
    <w:rsid w:val="0043203A"/>
    <w:rsid w:val="004321F5"/>
    <w:rsid w:val="00432D68"/>
    <w:rsid w:val="00434785"/>
    <w:rsid w:val="004456B4"/>
    <w:rsid w:val="00450529"/>
    <w:rsid w:val="0045160E"/>
    <w:rsid w:val="00451F2C"/>
    <w:rsid w:val="0045682D"/>
    <w:rsid w:val="00457F38"/>
    <w:rsid w:val="00464C5A"/>
    <w:rsid w:val="00465200"/>
    <w:rsid w:val="004659AA"/>
    <w:rsid w:val="0046686B"/>
    <w:rsid w:val="00466A64"/>
    <w:rsid w:val="00466E5B"/>
    <w:rsid w:val="00467E9C"/>
    <w:rsid w:val="004733B4"/>
    <w:rsid w:val="00475996"/>
    <w:rsid w:val="00476E83"/>
    <w:rsid w:val="00477CAA"/>
    <w:rsid w:val="0048126B"/>
    <w:rsid w:val="00482261"/>
    <w:rsid w:val="0048277E"/>
    <w:rsid w:val="004838F4"/>
    <w:rsid w:val="0048442B"/>
    <w:rsid w:val="00486829"/>
    <w:rsid w:val="004961CC"/>
    <w:rsid w:val="004A04BF"/>
    <w:rsid w:val="004A0C93"/>
    <w:rsid w:val="004A3345"/>
    <w:rsid w:val="004A5E5A"/>
    <w:rsid w:val="004A7578"/>
    <w:rsid w:val="004B5C44"/>
    <w:rsid w:val="004B7E5B"/>
    <w:rsid w:val="004C168F"/>
    <w:rsid w:val="004C25F9"/>
    <w:rsid w:val="004C5C37"/>
    <w:rsid w:val="004D0FD8"/>
    <w:rsid w:val="004D78A8"/>
    <w:rsid w:val="004D7B52"/>
    <w:rsid w:val="004F13F0"/>
    <w:rsid w:val="004F5511"/>
    <w:rsid w:val="004F59BB"/>
    <w:rsid w:val="00500032"/>
    <w:rsid w:val="00503FED"/>
    <w:rsid w:val="005074D2"/>
    <w:rsid w:val="00511B61"/>
    <w:rsid w:val="00513329"/>
    <w:rsid w:val="00513B10"/>
    <w:rsid w:val="00515956"/>
    <w:rsid w:val="005205BA"/>
    <w:rsid w:val="00520B07"/>
    <w:rsid w:val="005221D0"/>
    <w:rsid w:val="00523BD7"/>
    <w:rsid w:val="00524C69"/>
    <w:rsid w:val="00525259"/>
    <w:rsid w:val="00530AC8"/>
    <w:rsid w:val="0053350F"/>
    <w:rsid w:val="00533867"/>
    <w:rsid w:val="005357A2"/>
    <w:rsid w:val="00537734"/>
    <w:rsid w:val="00537D98"/>
    <w:rsid w:val="00540158"/>
    <w:rsid w:val="00541DA7"/>
    <w:rsid w:val="00544F91"/>
    <w:rsid w:val="00544FE3"/>
    <w:rsid w:val="00553F15"/>
    <w:rsid w:val="00560D53"/>
    <w:rsid w:val="00570141"/>
    <w:rsid w:val="00571F0E"/>
    <w:rsid w:val="0057298A"/>
    <w:rsid w:val="00573ACF"/>
    <w:rsid w:val="00573F76"/>
    <w:rsid w:val="005744AE"/>
    <w:rsid w:val="00575500"/>
    <w:rsid w:val="00581E63"/>
    <w:rsid w:val="0058504C"/>
    <w:rsid w:val="00585BBB"/>
    <w:rsid w:val="005861D6"/>
    <w:rsid w:val="005945F9"/>
    <w:rsid w:val="005961AD"/>
    <w:rsid w:val="005A1710"/>
    <w:rsid w:val="005A17AD"/>
    <w:rsid w:val="005B5F64"/>
    <w:rsid w:val="005B6781"/>
    <w:rsid w:val="005C409E"/>
    <w:rsid w:val="005C436A"/>
    <w:rsid w:val="005C4C87"/>
    <w:rsid w:val="005D0B38"/>
    <w:rsid w:val="005D6E09"/>
    <w:rsid w:val="005D7129"/>
    <w:rsid w:val="005E3870"/>
    <w:rsid w:val="005E3CCD"/>
    <w:rsid w:val="005E3F2F"/>
    <w:rsid w:val="005E7319"/>
    <w:rsid w:val="005F01CB"/>
    <w:rsid w:val="005F6DA3"/>
    <w:rsid w:val="005F7CEF"/>
    <w:rsid w:val="00600BC5"/>
    <w:rsid w:val="00605D1E"/>
    <w:rsid w:val="00610783"/>
    <w:rsid w:val="00610BDD"/>
    <w:rsid w:val="00611911"/>
    <w:rsid w:val="00621697"/>
    <w:rsid w:val="006245EB"/>
    <w:rsid w:val="0063369C"/>
    <w:rsid w:val="0063403E"/>
    <w:rsid w:val="0063437D"/>
    <w:rsid w:val="00641889"/>
    <w:rsid w:val="00645434"/>
    <w:rsid w:val="00653E95"/>
    <w:rsid w:val="00655D02"/>
    <w:rsid w:val="00660702"/>
    <w:rsid w:val="0066087F"/>
    <w:rsid w:val="00660E70"/>
    <w:rsid w:val="006616E6"/>
    <w:rsid w:val="00662011"/>
    <w:rsid w:val="00662B4D"/>
    <w:rsid w:val="00666A39"/>
    <w:rsid w:val="0067426A"/>
    <w:rsid w:val="006743EC"/>
    <w:rsid w:val="00675CC7"/>
    <w:rsid w:val="006769DB"/>
    <w:rsid w:val="00676A4C"/>
    <w:rsid w:val="00685221"/>
    <w:rsid w:val="00685A92"/>
    <w:rsid w:val="0069064A"/>
    <w:rsid w:val="0069232E"/>
    <w:rsid w:val="0069310B"/>
    <w:rsid w:val="006963CF"/>
    <w:rsid w:val="00696693"/>
    <w:rsid w:val="00697924"/>
    <w:rsid w:val="006A0A01"/>
    <w:rsid w:val="006A12C7"/>
    <w:rsid w:val="006A2EAD"/>
    <w:rsid w:val="006A3153"/>
    <w:rsid w:val="006B437E"/>
    <w:rsid w:val="006B6222"/>
    <w:rsid w:val="006B69E4"/>
    <w:rsid w:val="006C0761"/>
    <w:rsid w:val="006C10E2"/>
    <w:rsid w:val="006C4120"/>
    <w:rsid w:val="006C5CC8"/>
    <w:rsid w:val="006C68E4"/>
    <w:rsid w:val="006D0B4D"/>
    <w:rsid w:val="006D66C9"/>
    <w:rsid w:val="006D67A4"/>
    <w:rsid w:val="006D67D6"/>
    <w:rsid w:val="006D7286"/>
    <w:rsid w:val="006E10BA"/>
    <w:rsid w:val="006F25AE"/>
    <w:rsid w:val="006F52C2"/>
    <w:rsid w:val="006F5DCD"/>
    <w:rsid w:val="00701A6D"/>
    <w:rsid w:val="0070443F"/>
    <w:rsid w:val="007071A9"/>
    <w:rsid w:val="007123D5"/>
    <w:rsid w:val="00716BAF"/>
    <w:rsid w:val="00720497"/>
    <w:rsid w:val="007271AC"/>
    <w:rsid w:val="00730291"/>
    <w:rsid w:val="00731C39"/>
    <w:rsid w:val="00733831"/>
    <w:rsid w:val="007367A2"/>
    <w:rsid w:val="007371D8"/>
    <w:rsid w:val="00737D20"/>
    <w:rsid w:val="00747114"/>
    <w:rsid w:val="00747BF8"/>
    <w:rsid w:val="007510F6"/>
    <w:rsid w:val="0075287D"/>
    <w:rsid w:val="00754CCA"/>
    <w:rsid w:val="007550D8"/>
    <w:rsid w:val="00755DF7"/>
    <w:rsid w:val="0075776F"/>
    <w:rsid w:val="0076237C"/>
    <w:rsid w:val="00765086"/>
    <w:rsid w:val="00766187"/>
    <w:rsid w:val="00771C16"/>
    <w:rsid w:val="00772FEC"/>
    <w:rsid w:val="00774C60"/>
    <w:rsid w:val="00777FD6"/>
    <w:rsid w:val="0078017A"/>
    <w:rsid w:val="00783E6E"/>
    <w:rsid w:val="00784A40"/>
    <w:rsid w:val="007862A5"/>
    <w:rsid w:val="00786B47"/>
    <w:rsid w:val="00787370"/>
    <w:rsid w:val="00787D31"/>
    <w:rsid w:val="00790844"/>
    <w:rsid w:val="00792647"/>
    <w:rsid w:val="00792910"/>
    <w:rsid w:val="00793660"/>
    <w:rsid w:val="007947A3"/>
    <w:rsid w:val="00794F9B"/>
    <w:rsid w:val="007A0C76"/>
    <w:rsid w:val="007A1F06"/>
    <w:rsid w:val="007A20C1"/>
    <w:rsid w:val="007A676E"/>
    <w:rsid w:val="007A6931"/>
    <w:rsid w:val="007A7E7B"/>
    <w:rsid w:val="007B3B41"/>
    <w:rsid w:val="007B4A2B"/>
    <w:rsid w:val="007B4B3C"/>
    <w:rsid w:val="007B626B"/>
    <w:rsid w:val="007B75AD"/>
    <w:rsid w:val="007C1452"/>
    <w:rsid w:val="007C2900"/>
    <w:rsid w:val="007C4FB5"/>
    <w:rsid w:val="007C7F13"/>
    <w:rsid w:val="007D08F5"/>
    <w:rsid w:val="007D319A"/>
    <w:rsid w:val="007D3F06"/>
    <w:rsid w:val="007D4EED"/>
    <w:rsid w:val="007E157F"/>
    <w:rsid w:val="007E5B3F"/>
    <w:rsid w:val="007E7E3C"/>
    <w:rsid w:val="007F0642"/>
    <w:rsid w:val="007F06DB"/>
    <w:rsid w:val="007F1648"/>
    <w:rsid w:val="007F1F11"/>
    <w:rsid w:val="007F2315"/>
    <w:rsid w:val="007F7729"/>
    <w:rsid w:val="008006D4"/>
    <w:rsid w:val="008118F1"/>
    <w:rsid w:val="00813A27"/>
    <w:rsid w:val="00815A2B"/>
    <w:rsid w:val="00816E6B"/>
    <w:rsid w:val="0082653C"/>
    <w:rsid w:val="00830D5A"/>
    <w:rsid w:val="0084191F"/>
    <w:rsid w:val="00845F99"/>
    <w:rsid w:val="008465AA"/>
    <w:rsid w:val="008519F2"/>
    <w:rsid w:val="00861C0E"/>
    <w:rsid w:val="00865F80"/>
    <w:rsid w:val="0086609C"/>
    <w:rsid w:val="0086655C"/>
    <w:rsid w:val="0086745E"/>
    <w:rsid w:val="008740CE"/>
    <w:rsid w:val="00874D67"/>
    <w:rsid w:val="008751B1"/>
    <w:rsid w:val="0088007D"/>
    <w:rsid w:val="00880FC3"/>
    <w:rsid w:val="00882B69"/>
    <w:rsid w:val="00884306"/>
    <w:rsid w:val="0089407F"/>
    <w:rsid w:val="0089679E"/>
    <w:rsid w:val="008A02AA"/>
    <w:rsid w:val="008A107D"/>
    <w:rsid w:val="008A162E"/>
    <w:rsid w:val="008A1A6A"/>
    <w:rsid w:val="008A26FA"/>
    <w:rsid w:val="008A29A4"/>
    <w:rsid w:val="008A5A0B"/>
    <w:rsid w:val="008A7306"/>
    <w:rsid w:val="008A7605"/>
    <w:rsid w:val="008A76BD"/>
    <w:rsid w:val="008B3AE5"/>
    <w:rsid w:val="008B4903"/>
    <w:rsid w:val="008B4B2D"/>
    <w:rsid w:val="008C1363"/>
    <w:rsid w:val="008C6C66"/>
    <w:rsid w:val="008C792A"/>
    <w:rsid w:val="008D0682"/>
    <w:rsid w:val="008D24F6"/>
    <w:rsid w:val="008D4583"/>
    <w:rsid w:val="008D4E06"/>
    <w:rsid w:val="008D546D"/>
    <w:rsid w:val="008E0691"/>
    <w:rsid w:val="008E15FD"/>
    <w:rsid w:val="008F2CE5"/>
    <w:rsid w:val="008F2D7F"/>
    <w:rsid w:val="008F3647"/>
    <w:rsid w:val="008F368A"/>
    <w:rsid w:val="008F538E"/>
    <w:rsid w:val="008F5E6F"/>
    <w:rsid w:val="008F6B15"/>
    <w:rsid w:val="008F77B2"/>
    <w:rsid w:val="009014EA"/>
    <w:rsid w:val="00904C92"/>
    <w:rsid w:val="00905072"/>
    <w:rsid w:val="009071E7"/>
    <w:rsid w:val="009107F8"/>
    <w:rsid w:val="009155A5"/>
    <w:rsid w:val="00916968"/>
    <w:rsid w:val="00920680"/>
    <w:rsid w:val="00921D50"/>
    <w:rsid w:val="0092205B"/>
    <w:rsid w:val="00925A10"/>
    <w:rsid w:val="00926F27"/>
    <w:rsid w:val="00933506"/>
    <w:rsid w:val="00937C17"/>
    <w:rsid w:val="00940C44"/>
    <w:rsid w:val="00940F7B"/>
    <w:rsid w:val="00941468"/>
    <w:rsid w:val="009418BF"/>
    <w:rsid w:val="00944328"/>
    <w:rsid w:val="00944727"/>
    <w:rsid w:val="00946234"/>
    <w:rsid w:val="0095309A"/>
    <w:rsid w:val="00953169"/>
    <w:rsid w:val="0095386B"/>
    <w:rsid w:val="00960DD3"/>
    <w:rsid w:val="00964CCD"/>
    <w:rsid w:val="00964F0A"/>
    <w:rsid w:val="009655A9"/>
    <w:rsid w:val="009656D9"/>
    <w:rsid w:val="0096688D"/>
    <w:rsid w:val="009722A0"/>
    <w:rsid w:val="0097230C"/>
    <w:rsid w:val="00980553"/>
    <w:rsid w:val="009828C0"/>
    <w:rsid w:val="00984F3A"/>
    <w:rsid w:val="00985742"/>
    <w:rsid w:val="009919E1"/>
    <w:rsid w:val="00994855"/>
    <w:rsid w:val="009959EA"/>
    <w:rsid w:val="00995C80"/>
    <w:rsid w:val="00997E39"/>
    <w:rsid w:val="009A303B"/>
    <w:rsid w:val="009A332C"/>
    <w:rsid w:val="009A52F0"/>
    <w:rsid w:val="009A5EE5"/>
    <w:rsid w:val="009A70AA"/>
    <w:rsid w:val="009A72DF"/>
    <w:rsid w:val="009A73FF"/>
    <w:rsid w:val="009B02D6"/>
    <w:rsid w:val="009B39F9"/>
    <w:rsid w:val="009B4DBA"/>
    <w:rsid w:val="009C0B6D"/>
    <w:rsid w:val="009C60E5"/>
    <w:rsid w:val="009D3680"/>
    <w:rsid w:val="009D45E9"/>
    <w:rsid w:val="009D486E"/>
    <w:rsid w:val="009D4C48"/>
    <w:rsid w:val="009D4FF9"/>
    <w:rsid w:val="009D6309"/>
    <w:rsid w:val="009D6408"/>
    <w:rsid w:val="009D6A0F"/>
    <w:rsid w:val="009E02AD"/>
    <w:rsid w:val="009E1B83"/>
    <w:rsid w:val="009E305B"/>
    <w:rsid w:val="009E3E58"/>
    <w:rsid w:val="009E52C9"/>
    <w:rsid w:val="009F3F43"/>
    <w:rsid w:val="009F4FF8"/>
    <w:rsid w:val="009F5329"/>
    <w:rsid w:val="00A01279"/>
    <w:rsid w:val="00A0279E"/>
    <w:rsid w:val="00A03469"/>
    <w:rsid w:val="00A064CE"/>
    <w:rsid w:val="00A069D6"/>
    <w:rsid w:val="00A155E7"/>
    <w:rsid w:val="00A159FD"/>
    <w:rsid w:val="00A17DE9"/>
    <w:rsid w:val="00A21384"/>
    <w:rsid w:val="00A21D7E"/>
    <w:rsid w:val="00A24C39"/>
    <w:rsid w:val="00A25F67"/>
    <w:rsid w:val="00A343E9"/>
    <w:rsid w:val="00A348BB"/>
    <w:rsid w:val="00A34D25"/>
    <w:rsid w:val="00A36D86"/>
    <w:rsid w:val="00A40DFA"/>
    <w:rsid w:val="00A45046"/>
    <w:rsid w:val="00A45707"/>
    <w:rsid w:val="00A45C65"/>
    <w:rsid w:val="00A5203F"/>
    <w:rsid w:val="00A53449"/>
    <w:rsid w:val="00A5451C"/>
    <w:rsid w:val="00A5782A"/>
    <w:rsid w:val="00A60CAE"/>
    <w:rsid w:val="00A62B96"/>
    <w:rsid w:val="00A65046"/>
    <w:rsid w:val="00A66DE4"/>
    <w:rsid w:val="00A66EE4"/>
    <w:rsid w:val="00A67C73"/>
    <w:rsid w:val="00A70238"/>
    <w:rsid w:val="00A731A1"/>
    <w:rsid w:val="00A75502"/>
    <w:rsid w:val="00A80260"/>
    <w:rsid w:val="00A80902"/>
    <w:rsid w:val="00A81384"/>
    <w:rsid w:val="00A84869"/>
    <w:rsid w:val="00A90A62"/>
    <w:rsid w:val="00A924B7"/>
    <w:rsid w:val="00A96145"/>
    <w:rsid w:val="00A9773D"/>
    <w:rsid w:val="00AA0497"/>
    <w:rsid w:val="00AA0973"/>
    <w:rsid w:val="00AA15D6"/>
    <w:rsid w:val="00AA20E7"/>
    <w:rsid w:val="00AA4B65"/>
    <w:rsid w:val="00AA4C49"/>
    <w:rsid w:val="00AA7CBF"/>
    <w:rsid w:val="00AB0521"/>
    <w:rsid w:val="00AB23C9"/>
    <w:rsid w:val="00AB33C1"/>
    <w:rsid w:val="00AB4CDA"/>
    <w:rsid w:val="00AB6E81"/>
    <w:rsid w:val="00AC05FF"/>
    <w:rsid w:val="00AC1769"/>
    <w:rsid w:val="00AC47F8"/>
    <w:rsid w:val="00AC5C2D"/>
    <w:rsid w:val="00AC6FDC"/>
    <w:rsid w:val="00AC764B"/>
    <w:rsid w:val="00AD199F"/>
    <w:rsid w:val="00AD2D84"/>
    <w:rsid w:val="00AD4421"/>
    <w:rsid w:val="00AD456A"/>
    <w:rsid w:val="00AD64B8"/>
    <w:rsid w:val="00AD64ED"/>
    <w:rsid w:val="00AD7453"/>
    <w:rsid w:val="00AD7E3C"/>
    <w:rsid w:val="00AE1613"/>
    <w:rsid w:val="00AE268B"/>
    <w:rsid w:val="00AE2CA7"/>
    <w:rsid w:val="00AE4456"/>
    <w:rsid w:val="00AE67E2"/>
    <w:rsid w:val="00AF1BF4"/>
    <w:rsid w:val="00AF36E3"/>
    <w:rsid w:val="00AF3F28"/>
    <w:rsid w:val="00AF6362"/>
    <w:rsid w:val="00AF6F51"/>
    <w:rsid w:val="00AF78D0"/>
    <w:rsid w:val="00B00C83"/>
    <w:rsid w:val="00B02D8E"/>
    <w:rsid w:val="00B04BFE"/>
    <w:rsid w:val="00B05718"/>
    <w:rsid w:val="00B0612A"/>
    <w:rsid w:val="00B13BAF"/>
    <w:rsid w:val="00B14560"/>
    <w:rsid w:val="00B22CFE"/>
    <w:rsid w:val="00B23195"/>
    <w:rsid w:val="00B240EE"/>
    <w:rsid w:val="00B258E4"/>
    <w:rsid w:val="00B30B87"/>
    <w:rsid w:val="00B320A9"/>
    <w:rsid w:val="00B332CA"/>
    <w:rsid w:val="00B333F9"/>
    <w:rsid w:val="00B33725"/>
    <w:rsid w:val="00B34843"/>
    <w:rsid w:val="00B35515"/>
    <w:rsid w:val="00B35978"/>
    <w:rsid w:val="00B35D0B"/>
    <w:rsid w:val="00B3638C"/>
    <w:rsid w:val="00B366BC"/>
    <w:rsid w:val="00B408DA"/>
    <w:rsid w:val="00B40BF3"/>
    <w:rsid w:val="00B40D76"/>
    <w:rsid w:val="00B4221A"/>
    <w:rsid w:val="00B42E12"/>
    <w:rsid w:val="00B438D3"/>
    <w:rsid w:val="00B4488B"/>
    <w:rsid w:val="00B448D2"/>
    <w:rsid w:val="00B44E06"/>
    <w:rsid w:val="00B456EC"/>
    <w:rsid w:val="00B45D8E"/>
    <w:rsid w:val="00B45F79"/>
    <w:rsid w:val="00B54C5F"/>
    <w:rsid w:val="00B55770"/>
    <w:rsid w:val="00B60DB5"/>
    <w:rsid w:val="00B6198D"/>
    <w:rsid w:val="00B62B3E"/>
    <w:rsid w:val="00B640DF"/>
    <w:rsid w:val="00B64E9C"/>
    <w:rsid w:val="00B67E1D"/>
    <w:rsid w:val="00B706BF"/>
    <w:rsid w:val="00B70BE9"/>
    <w:rsid w:val="00B71443"/>
    <w:rsid w:val="00B748B3"/>
    <w:rsid w:val="00B75B98"/>
    <w:rsid w:val="00B77012"/>
    <w:rsid w:val="00B81EC7"/>
    <w:rsid w:val="00B83129"/>
    <w:rsid w:val="00B83D4F"/>
    <w:rsid w:val="00B86F9B"/>
    <w:rsid w:val="00B879AF"/>
    <w:rsid w:val="00B903EF"/>
    <w:rsid w:val="00B907D7"/>
    <w:rsid w:val="00B90C7E"/>
    <w:rsid w:val="00B93F5F"/>
    <w:rsid w:val="00B95232"/>
    <w:rsid w:val="00B9738D"/>
    <w:rsid w:val="00BA0422"/>
    <w:rsid w:val="00BA0DB7"/>
    <w:rsid w:val="00BA0E4B"/>
    <w:rsid w:val="00BB1976"/>
    <w:rsid w:val="00BB1A8C"/>
    <w:rsid w:val="00BB47EA"/>
    <w:rsid w:val="00BC1D14"/>
    <w:rsid w:val="00BC3EE8"/>
    <w:rsid w:val="00BC5311"/>
    <w:rsid w:val="00BC5FDD"/>
    <w:rsid w:val="00BC7040"/>
    <w:rsid w:val="00BD1073"/>
    <w:rsid w:val="00BD5351"/>
    <w:rsid w:val="00BD711D"/>
    <w:rsid w:val="00BD768D"/>
    <w:rsid w:val="00BE1F6E"/>
    <w:rsid w:val="00BE31DB"/>
    <w:rsid w:val="00BE5563"/>
    <w:rsid w:val="00BE56C0"/>
    <w:rsid w:val="00BE5799"/>
    <w:rsid w:val="00BE6903"/>
    <w:rsid w:val="00BE73CE"/>
    <w:rsid w:val="00BE77A3"/>
    <w:rsid w:val="00BE7B65"/>
    <w:rsid w:val="00BF09BB"/>
    <w:rsid w:val="00BF0A88"/>
    <w:rsid w:val="00BF1C1F"/>
    <w:rsid w:val="00BF25B8"/>
    <w:rsid w:val="00BF4BF7"/>
    <w:rsid w:val="00BF6175"/>
    <w:rsid w:val="00BF77AB"/>
    <w:rsid w:val="00C04D68"/>
    <w:rsid w:val="00C11A93"/>
    <w:rsid w:val="00C1691D"/>
    <w:rsid w:val="00C2117A"/>
    <w:rsid w:val="00C22FEC"/>
    <w:rsid w:val="00C24639"/>
    <w:rsid w:val="00C25529"/>
    <w:rsid w:val="00C27CCF"/>
    <w:rsid w:val="00C30463"/>
    <w:rsid w:val="00C30655"/>
    <w:rsid w:val="00C30717"/>
    <w:rsid w:val="00C31C17"/>
    <w:rsid w:val="00C34FDD"/>
    <w:rsid w:val="00C35315"/>
    <w:rsid w:val="00C35BFB"/>
    <w:rsid w:val="00C368D4"/>
    <w:rsid w:val="00C37672"/>
    <w:rsid w:val="00C42B37"/>
    <w:rsid w:val="00C43F97"/>
    <w:rsid w:val="00C44992"/>
    <w:rsid w:val="00C51292"/>
    <w:rsid w:val="00C523A7"/>
    <w:rsid w:val="00C5365F"/>
    <w:rsid w:val="00C53A80"/>
    <w:rsid w:val="00C55280"/>
    <w:rsid w:val="00C554BB"/>
    <w:rsid w:val="00C5742B"/>
    <w:rsid w:val="00C57834"/>
    <w:rsid w:val="00C620E1"/>
    <w:rsid w:val="00C62851"/>
    <w:rsid w:val="00C62E53"/>
    <w:rsid w:val="00C62F49"/>
    <w:rsid w:val="00C63518"/>
    <w:rsid w:val="00C659A6"/>
    <w:rsid w:val="00C67DEF"/>
    <w:rsid w:val="00C71FB8"/>
    <w:rsid w:val="00C74384"/>
    <w:rsid w:val="00C77278"/>
    <w:rsid w:val="00C81C5F"/>
    <w:rsid w:val="00C81F31"/>
    <w:rsid w:val="00C83217"/>
    <w:rsid w:val="00C84FDF"/>
    <w:rsid w:val="00C86FD0"/>
    <w:rsid w:val="00C9088A"/>
    <w:rsid w:val="00C92055"/>
    <w:rsid w:val="00C92F9E"/>
    <w:rsid w:val="00C960EC"/>
    <w:rsid w:val="00C9641D"/>
    <w:rsid w:val="00CA01FF"/>
    <w:rsid w:val="00CA1B30"/>
    <w:rsid w:val="00CA4F26"/>
    <w:rsid w:val="00CA6320"/>
    <w:rsid w:val="00CB1276"/>
    <w:rsid w:val="00CB184F"/>
    <w:rsid w:val="00CB547B"/>
    <w:rsid w:val="00CB5F6D"/>
    <w:rsid w:val="00CB652A"/>
    <w:rsid w:val="00CC0966"/>
    <w:rsid w:val="00CC0FA3"/>
    <w:rsid w:val="00CC2358"/>
    <w:rsid w:val="00CC3ED1"/>
    <w:rsid w:val="00CC3FFA"/>
    <w:rsid w:val="00CC6B13"/>
    <w:rsid w:val="00CD18C9"/>
    <w:rsid w:val="00CD2961"/>
    <w:rsid w:val="00CD35F1"/>
    <w:rsid w:val="00CD4AB3"/>
    <w:rsid w:val="00CD577B"/>
    <w:rsid w:val="00CD6247"/>
    <w:rsid w:val="00CD7B7B"/>
    <w:rsid w:val="00CE13AE"/>
    <w:rsid w:val="00CE3CD5"/>
    <w:rsid w:val="00CF14B6"/>
    <w:rsid w:val="00CF4C0C"/>
    <w:rsid w:val="00D016AA"/>
    <w:rsid w:val="00D04D06"/>
    <w:rsid w:val="00D10F0F"/>
    <w:rsid w:val="00D12774"/>
    <w:rsid w:val="00D1699F"/>
    <w:rsid w:val="00D16DC0"/>
    <w:rsid w:val="00D240E0"/>
    <w:rsid w:val="00D24105"/>
    <w:rsid w:val="00D27983"/>
    <w:rsid w:val="00D3264D"/>
    <w:rsid w:val="00D33EED"/>
    <w:rsid w:val="00D34531"/>
    <w:rsid w:val="00D370D8"/>
    <w:rsid w:val="00D37DE8"/>
    <w:rsid w:val="00D43EA5"/>
    <w:rsid w:val="00D5227A"/>
    <w:rsid w:val="00D525CD"/>
    <w:rsid w:val="00D52A55"/>
    <w:rsid w:val="00D532B5"/>
    <w:rsid w:val="00D56C61"/>
    <w:rsid w:val="00D611EE"/>
    <w:rsid w:val="00D63111"/>
    <w:rsid w:val="00D633E3"/>
    <w:rsid w:val="00D638DE"/>
    <w:rsid w:val="00D63946"/>
    <w:rsid w:val="00D65868"/>
    <w:rsid w:val="00D661A8"/>
    <w:rsid w:val="00D70614"/>
    <w:rsid w:val="00D71784"/>
    <w:rsid w:val="00D73797"/>
    <w:rsid w:val="00D74010"/>
    <w:rsid w:val="00D82305"/>
    <w:rsid w:val="00D82721"/>
    <w:rsid w:val="00D85B43"/>
    <w:rsid w:val="00D8727B"/>
    <w:rsid w:val="00D87846"/>
    <w:rsid w:val="00D911A7"/>
    <w:rsid w:val="00D9146C"/>
    <w:rsid w:val="00D92598"/>
    <w:rsid w:val="00D92F90"/>
    <w:rsid w:val="00D95933"/>
    <w:rsid w:val="00D96132"/>
    <w:rsid w:val="00DA50B7"/>
    <w:rsid w:val="00DA53E7"/>
    <w:rsid w:val="00DA5CB4"/>
    <w:rsid w:val="00DB021D"/>
    <w:rsid w:val="00DB21BA"/>
    <w:rsid w:val="00DB3040"/>
    <w:rsid w:val="00DB3794"/>
    <w:rsid w:val="00DB4682"/>
    <w:rsid w:val="00DB6BA6"/>
    <w:rsid w:val="00DB6CC7"/>
    <w:rsid w:val="00DB786A"/>
    <w:rsid w:val="00DC3F84"/>
    <w:rsid w:val="00DC52A3"/>
    <w:rsid w:val="00DD066E"/>
    <w:rsid w:val="00DD1EF7"/>
    <w:rsid w:val="00DD20A0"/>
    <w:rsid w:val="00DD6878"/>
    <w:rsid w:val="00DD6C3A"/>
    <w:rsid w:val="00DE2852"/>
    <w:rsid w:val="00DE45A9"/>
    <w:rsid w:val="00DE4B5D"/>
    <w:rsid w:val="00DE62B1"/>
    <w:rsid w:val="00DF2775"/>
    <w:rsid w:val="00DF5186"/>
    <w:rsid w:val="00E04475"/>
    <w:rsid w:val="00E154F8"/>
    <w:rsid w:val="00E2148E"/>
    <w:rsid w:val="00E21D30"/>
    <w:rsid w:val="00E235DE"/>
    <w:rsid w:val="00E25F92"/>
    <w:rsid w:val="00E26483"/>
    <w:rsid w:val="00E264DC"/>
    <w:rsid w:val="00E26AD7"/>
    <w:rsid w:val="00E27DAB"/>
    <w:rsid w:val="00E305C0"/>
    <w:rsid w:val="00E32A6F"/>
    <w:rsid w:val="00E348CB"/>
    <w:rsid w:val="00E36168"/>
    <w:rsid w:val="00E46FD1"/>
    <w:rsid w:val="00E470BC"/>
    <w:rsid w:val="00E479F0"/>
    <w:rsid w:val="00E47C51"/>
    <w:rsid w:val="00E512B4"/>
    <w:rsid w:val="00E52338"/>
    <w:rsid w:val="00E52F24"/>
    <w:rsid w:val="00E5597A"/>
    <w:rsid w:val="00E57477"/>
    <w:rsid w:val="00E61F09"/>
    <w:rsid w:val="00E63600"/>
    <w:rsid w:val="00E64FC8"/>
    <w:rsid w:val="00E660B0"/>
    <w:rsid w:val="00E70CC8"/>
    <w:rsid w:val="00E8048D"/>
    <w:rsid w:val="00E80CA0"/>
    <w:rsid w:val="00E81BCE"/>
    <w:rsid w:val="00E82822"/>
    <w:rsid w:val="00E85649"/>
    <w:rsid w:val="00E92120"/>
    <w:rsid w:val="00E960B0"/>
    <w:rsid w:val="00EA273E"/>
    <w:rsid w:val="00EA281B"/>
    <w:rsid w:val="00EA3D6C"/>
    <w:rsid w:val="00EB1A68"/>
    <w:rsid w:val="00EB34E0"/>
    <w:rsid w:val="00EC2BE4"/>
    <w:rsid w:val="00EC2CC1"/>
    <w:rsid w:val="00EC48E9"/>
    <w:rsid w:val="00EC4AA6"/>
    <w:rsid w:val="00EC6452"/>
    <w:rsid w:val="00EC7034"/>
    <w:rsid w:val="00EC7710"/>
    <w:rsid w:val="00ED15D2"/>
    <w:rsid w:val="00ED2A58"/>
    <w:rsid w:val="00ED5C3A"/>
    <w:rsid w:val="00EE1374"/>
    <w:rsid w:val="00EE1A98"/>
    <w:rsid w:val="00EE4F7F"/>
    <w:rsid w:val="00EF08E7"/>
    <w:rsid w:val="00EF15FC"/>
    <w:rsid w:val="00EF3992"/>
    <w:rsid w:val="00EF4D2D"/>
    <w:rsid w:val="00EF4F8E"/>
    <w:rsid w:val="00EF6B51"/>
    <w:rsid w:val="00F02981"/>
    <w:rsid w:val="00F117C8"/>
    <w:rsid w:val="00F11FA0"/>
    <w:rsid w:val="00F12C21"/>
    <w:rsid w:val="00F13A93"/>
    <w:rsid w:val="00F14310"/>
    <w:rsid w:val="00F1688E"/>
    <w:rsid w:val="00F17F5A"/>
    <w:rsid w:val="00F20EE4"/>
    <w:rsid w:val="00F20F23"/>
    <w:rsid w:val="00F222B7"/>
    <w:rsid w:val="00F222D7"/>
    <w:rsid w:val="00F23076"/>
    <w:rsid w:val="00F2717A"/>
    <w:rsid w:val="00F277DA"/>
    <w:rsid w:val="00F30DCD"/>
    <w:rsid w:val="00F3116A"/>
    <w:rsid w:val="00F312FC"/>
    <w:rsid w:val="00F322D6"/>
    <w:rsid w:val="00F37CAC"/>
    <w:rsid w:val="00F402B1"/>
    <w:rsid w:val="00F40C8C"/>
    <w:rsid w:val="00F415E6"/>
    <w:rsid w:val="00F44A3F"/>
    <w:rsid w:val="00F461AE"/>
    <w:rsid w:val="00F50956"/>
    <w:rsid w:val="00F5259E"/>
    <w:rsid w:val="00F54DFF"/>
    <w:rsid w:val="00F65633"/>
    <w:rsid w:val="00F66ACE"/>
    <w:rsid w:val="00F67309"/>
    <w:rsid w:val="00F709FB"/>
    <w:rsid w:val="00F70F8F"/>
    <w:rsid w:val="00F71DCF"/>
    <w:rsid w:val="00F76E62"/>
    <w:rsid w:val="00F77ABA"/>
    <w:rsid w:val="00F817A2"/>
    <w:rsid w:val="00F81B97"/>
    <w:rsid w:val="00F828CD"/>
    <w:rsid w:val="00F84218"/>
    <w:rsid w:val="00F84591"/>
    <w:rsid w:val="00F858CE"/>
    <w:rsid w:val="00F871A3"/>
    <w:rsid w:val="00F872FE"/>
    <w:rsid w:val="00F92DA1"/>
    <w:rsid w:val="00F95875"/>
    <w:rsid w:val="00F9719F"/>
    <w:rsid w:val="00FA158D"/>
    <w:rsid w:val="00FA37E3"/>
    <w:rsid w:val="00FA4567"/>
    <w:rsid w:val="00FA5C10"/>
    <w:rsid w:val="00FA6487"/>
    <w:rsid w:val="00FA72F9"/>
    <w:rsid w:val="00FA78DE"/>
    <w:rsid w:val="00FA7AE6"/>
    <w:rsid w:val="00FA7C8E"/>
    <w:rsid w:val="00FB155C"/>
    <w:rsid w:val="00FB29B2"/>
    <w:rsid w:val="00FB3C9F"/>
    <w:rsid w:val="00FB6337"/>
    <w:rsid w:val="00FC2FFE"/>
    <w:rsid w:val="00FC3FCA"/>
    <w:rsid w:val="00FC41A5"/>
    <w:rsid w:val="00FC41A9"/>
    <w:rsid w:val="00FC5792"/>
    <w:rsid w:val="00FC70F0"/>
    <w:rsid w:val="00FC7170"/>
    <w:rsid w:val="00FC7462"/>
    <w:rsid w:val="00FC782F"/>
    <w:rsid w:val="00FC7F10"/>
    <w:rsid w:val="00FD0EAE"/>
    <w:rsid w:val="00FD0F83"/>
    <w:rsid w:val="00FD3A9F"/>
    <w:rsid w:val="00FE1BB6"/>
    <w:rsid w:val="00FE27BF"/>
    <w:rsid w:val="00FE2815"/>
    <w:rsid w:val="00FE4558"/>
    <w:rsid w:val="00FE492C"/>
    <w:rsid w:val="00FE49D9"/>
    <w:rsid w:val="00FF2B92"/>
    <w:rsid w:val="00FF573C"/>
    <w:rsid w:val="00FF6FE5"/>
    <w:rsid w:val="00FF77D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2000"/>
        <o:r id="V:Rule2" type="callout" idref="#_x0000_s1997"/>
        <o:r id="V:Rule3" type="callout" idref="#_x0000_s1998"/>
        <o:r id="V:Rule4" type="callout" idref="#_x0000_s1999"/>
        <o:r id="V:Rule5" type="connector" idref="#_x0000_s2012"/>
        <o:r id="V:Rule6" type="connector" idref="#_x0000_s2019"/>
        <o:r id="V:Rule7" type="connector" idref="#_x0000_s2016"/>
        <o:r id="V:Rule8" type="connector" idref="#_x0000_s2013"/>
        <o:r id="V:Rule9" type="connector" idref="#_x0000_s2015"/>
        <o:r id="V:Rule10" type="connector" idref="#_x0000_s2007"/>
        <o:r id="V:Rule11" type="connector" idref="#_x0000_s2006"/>
        <o:r id="V:Rule12" type="connector" idref="#_x0000_s2011"/>
        <o:r id="V:Rule13" type="connector" idref="#_x0000_s2005"/>
        <o:r id="V:Rule14" type="connector" idref="#_x0000_s2003"/>
        <o:r id="V:Rule15" type="connector" idref="#_x0000_s2004"/>
        <o:r id="V:Rule16" type="connector" idref="#_x0000_s2002"/>
      </o:rules>
    </o:shapelayout>
  </w:shapeDefaults>
  <w:decimalSymbol w:val=","/>
  <w:listSeparator w:val=";"/>
  <w14:docId w14:val="0CE47EBE"/>
  <w15:docId w15:val="{3DF36A57-9777-43E2-A294-E15E38EA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88D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6616E6"/>
    <w:pPr>
      <w:keepNext/>
      <w:numPr>
        <w:numId w:val="1"/>
      </w:numPr>
      <w:tabs>
        <w:tab w:val="left" w:pos="454"/>
      </w:tabs>
      <w:spacing w:before="120" w:after="120"/>
      <w:outlineLvl w:val="0"/>
    </w:pPr>
    <w:rPr>
      <w:rFonts w:cs="Arial"/>
      <w:b/>
      <w:bCs/>
      <w:color w:val="FF0000"/>
      <w:kern w:val="32"/>
      <w:sz w:val="36"/>
      <w:szCs w:val="32"/>
    </w:rPr>
  </w:style>
  <w:style w:type="paragraph" w:styleId="Titre2">
    <w:name w:val="heading 2"/>
    <w:basedOn w:val="Normal"/>
    <w:next w:val="Normal"/>
    <w:uiPriority w:val="9"/>
    <w:qFormat/>
    <w:rsid w:val="003F594E"/>
    <w:pPr>
      <w:keepNext/>
      <w:tabs>
        <w:tab w:val="left" w:pos="851"/>
      </w:tabs>
      <w:spacing w:before="120" w:after="60"/>
      <w:outlineLvl w:val="1"/>
    </w:pPr>
    <w:rPr>
      <w:rFonts w:cs="Arial"/>
      <w:b/>
      <w:bCs/>
      <w:iCs/>
      <w:color w:val="008000"/>
      <w:sz w:val="28"/>
      <w:szCs w:val="28"/>
    </w:rPr>
  </w:style>
  <w:style w:type="paragraph" w:styleId="Titre3">
    <w:name w:val="heading 3"/>
    <w:basedOn w:val="Normal"/>
    <w:next w:val="Normal"/>
    <w:qFormat/>
    <w:rsid w:val="003F594E"/>
    <w:pPr>
      <w:keepNext/>
      <w:numPr>
        <w:ilvl w:val="2"/>
        <w:numId w:val="1"/>
      </w:numPr>
      <w:tabs>
        <w:tab w:val="clear" w:pos="1855"/>
        <w:tab w:val="left" w:pos="1418"/>
      </w:tabs>
      <w:spacing w:before="60" w:after="60"/>
      <w:ind w:left="1400"/>
      <w:outlineLvl w:val="2"/>
    </w:pPr>
    <w:rPr>
      <w:rFonts w:cs="Arial"/>
      <w:b/>
      <w:bCs/>
      <w:color w:val="0000FF"/>
      <w:sz w:val="24"/>
      <w:szCs w:val="26"/>
    </w:rPr>
  </w:style>
  <w:style w:type="paragraph" w:styleId="Titre6">
    <w:name w:val="heading 6"/>
    <w:basedOn w:val="Normal"/>
    <w:next w:val="Normal"/>
    <w:qFormat/>
    <w:rsid w:val="00075C8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0">
    <w:name w:val="Titre 0"/>
    <w:basedOn w:val="Normal"/>
    <w:next w:val="Normal"/>
    <w:rsid w:val="006616E6"/>
    <w:pPr>
      <w:spacing w:before="240" w:after="240"/>
      <w:contextualSpacing/>
      <w:jc w:val="center"/>
    </w:pPr>
    <w:rPr>
      <w:b/>
      <w:smallCaps/>
      <w:imprint/>
      <w:color w:val="990099"/>
      <w:sz w:val="44"/>
      <w:szCs w:val="44"/>
    </w:rPr>
  </w:style>
  <w:style w:type="paragraph" w:styleId="En-tte">
    <w:name w:val="header"/>
    <w:basedOn w:val="Normal"/>
    <w:link w:val="En-tteCar"/>
    <w:uiPriority w:val="99"/>
    <w:rsid w:val="00997E3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11B61"/>
    <w:pPr>
      <w:pBdr>
        <w:top w:val="single" w:sz="4" w:space="1" w:color="auto"/>
      </w:pBdr>
      <w:tabs>
        <w:tab w:val="center" w:pos="4536"/>
        <w:tab w:val="right" w:pos="9072"/>
      </w:tabs>
    </w:pPr>
    <w:rPr>
      <w:noProof/>
      <w:sz w:val="16"/>
      <w:szCs w:val="16"/>
    </w:rPr>
  </w:style>
  <w:style w:type="table" w:styleId="Grilledutableau">
    <w:name w:val="Table Grid"/>
    <w:basedOn w:val="TableauNormal"/>
    <w:uiPriority w:val="59"/>
    <w:rsid w:val="003F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retrait">
    <w:name w:val="Normale+retrait"/>
    <w:basedOn w:val="Normal"/>
    <w:rsid w:val="003F594E"/>
    <w:pPr>
      <w:ind w:firstLine="720"/>
    </w:pPr>
    <w:rPr>
      <w:szCs w:val="20"/>
    </w:rPr>
  </w:style>
  <w:style w:type="paragraph" w:styleId="Textedebulles">
    <w:name w:val="Balloon Text"/>
    <w:basedOn w:val="Normal"/>
    <w:semiHidden/>
    <w:rsid w:val="00D37D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C52A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0"/>
      <w:lang w:eastAsia="en-US" w:bidi="en-US"/>
    </w:rPr>
  </w:style>
  <w:style w:type="character" w:styleId="Lienhypertexte">
    <w:name w:val="Hyperlink"/>
    <w:rsid w:val="009071E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924B7"/>
    <w:rPr>
      <w:b/>
      <w:bCs/>
    </w:rPr>
  </w:style>
  <w:style w:type="paragraph" w:customStyle="1" w:styleId="style6">
    <w:name w:val="style6"/>
    <w:basedOn w:val="Normal"/>
    <w:rsid w:val="00A924B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924B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tyle12">
    <w:name w:val="style12"/>
    <w:basedOn w:val="Policepardfaut"/>
    <w:rsid w:val="00A924B7"/>
  </w:style>
  <w:style w:type="character" w:styleId="Lienhypertextesuivivisit">
    <w:name w:val="FollowedHyperlink"/>
    <w:basedOn w:val="Policepardfaut"/>
    <w:rsid w:val="006D67A4"/>
    <w:rPr>
      <w:color w:val="800080"/>
      <w:u w:val="single"/>
    </w:rPr>
  </w:style>
  <w:style w:type="character" w:customStyle="1" w:styleId="lang-en">
    <w:name w:val="lang-en"/>
    <w:basedOn w:val="Policepardfaut"/>
    <w:rsid w:val="00FB6337"/>
  </w:style>
  <w:style w:type="paragraph" w:customStyle="1" w:styleId="Default">
    <w:name w:val="Default"/>
    <w:rsid w:val="00190E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de2">
    <w:name w:val="code2"/>
    <w:basedOn w:val="Policepardfaut"/>
    <w:rsid w:val="00F81B97"/>
  </w:style>
  <w:style w:type="character" w:customStyle="1" w:styleId="nt">
    <w:name w:val="nt"/>
    <w:basedOn w:val="Policepardfaut"/>
    <w:rsid w:val="00F81B97"/>
  </w:style>
  <w:style w:type="paragraph" w:customStyle="1" w:styleId="Rpertoire">
    <w:name w:val="Répertoire"/>
    <w:basedOn w:val="Normal"/>
    <w:rsid w:val="009E52C9"/>
    <w:pPr>
      <w:suppressLineNumbers/>
      <w:suppressAutoHyphens/>
    </w:pPr>
    <w:rPr>
      <w:rFonts w:cs="Tahoma"/>
      <w:szCs w:val="20"/>
    </w:rPr>
  </w:style>
  <w:style w:type="character" w:customStyle="1" w:styleId="st">
    <w:name w:val="st"/>
    <w:basedOn w:val="Policepardfaut"/>
    <w:rsid w:val="000D62E1"/>
  </w:style>
  <w:style w:type="character" w:customStyle="1" w:styleId="italique">
    <w:name w:val="italique"/>
    <w:basedOn w:val="Policepardfaut"/>
    <w:rsid w:val="00BC5311"/>
  </w:style>
  <w:style w:type="paragraph" w:styleId="Paragraphedeliste">
    <w:name w:val="List Paragraph"/>
    <w:basedOn w:val="Normal"/>
    <w:uiPriority w:val="34"/>
    <w:qFormat/>
    <w:rsid w:val="005D6E0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BD1073"/>
    <w:rPr>
      <w:rFonts w:ascii="Arial" w:hAnsi="Arial"/>
      <w:noProof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51292"/>
    <w:rPr>
      <w:rFonts w:ascii="Arial" w:hAnsi="Arial"/>
      <w:sz w:val="22"/>
      <w:szCs w:val="24"/>
    </w:rPr>
  </w:style>
  <w:style w:type="paragraph" w:customStyle="1" w:styleId="qestion">
    <w:name w:val="qestion"/>
    <w:basedOn w:val="Normal"/>
    <w:rsid w:val="00086D56"/>
    <w:pPr>
      <w:ind w:left="1418" w:hanging="851"/>
    </w:pPr>
    <w:rPr>
      <w:rFonts w:ascii="Times New Roman" w:hAnsi="Times New Roman"/>
      <w:sz w:val="28"/>
      <w:szCs w:val="20"/>
    </w:rPr>
  </w:style>
  <w:style w:type="paragraph" w:styleId="Notedebasdepage">
    <w:name w:val="footnote text"/>
    <w:basedOn w:val="Normal"/>
    <w:link w:val="NotedebasdepageCar"/>
    <w:rsid w:val="00086D56"/>
    <w:rPr>
      <w:rFonts w:ascii="Times New Roman" w:hAnsi="Times New Roman"/>
      <w:sz w:val="24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86D56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A65046"/>
    <w:rPr>
      <w:color w:val="808080"/>
    </w:rPr>
  </w:style>
  <w:style w:type="paragraph" w:styleId="Liste">
    <w:name w:val="List"/>
    <w:basedOn w:val="Normal"/>
    <w:rsid w:val="00DB6CC7"/>
    <w:pPr>
      <w:numPr>
        <w:numId w:val="21"/>
      </w:numPr>
    </w:pPr>
    <w:rPr>
      <w:sz w:val="24"/>
    </w:rPr>
  </w:style>
  <w:style w:type="paragraph" w:styleId="Corpsdetexte">
    <w:name w:val="Body Text"/>
    <w:basedOn w:val="Normal"/>
    <w:link w:val="CorpsdetexteCar"/>
    <w:rsid w:val="00DB6CC7"/>
    <w:pPr>
      <w:spacing w:after="60"/>
      <w:jc w:val="both"/>
    </w:pPr>
  </w:style>
  <w:style w:type="character" w:customStyle="1" w:styleId="CorpsdetexteCar">
    <w:name w:val="Corps de texte Car"/>
    <w:basedOn w:val="Policepardfaut"/>
    <w:link w:val="Corpsdetexte"/>
    <w:rsid w:val="00DB6CC7"/>
    <w:rPr>
      <w:rFonts w:ascii="Arial" w:hAnsi="Arial"/>
      <w:sz w:val="22"/>
      <w:szCs w:val="24"/>
    </w:rPr>
  </w:style>
  <w:style w:type="character" w:customStyle="1" w:styleId="Titre1Car">
    <w:name w:val="Titre 1 Car"/>
    <w:basedOn w:val="Policepardfaut"/>
    <w:link w:val="Titre1"/>
    <w:rsid w:val="00114928"/>
    <w:rPr>
      <w:rFonts w:ascii="Arial" w:hAnsi="Arial" w:cs="Arial"/>
      <w:b/>
      <w:bCs/>
      <w:color w:val="FF0000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Documents\STI2D\STI2D%202013%202014\ET\Mod&#232;le%20STI2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6E278-9448-4C90-8162-2AA91B80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STI2D</Template>
  <TotalTime>116</TotalTime>
  <Pages>5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Jean-Luc Mallard</cp:lastModifiedBy>
  <cp:revision>14</cp:revision>
  <cp:lastPrinted>2013-09-14T17:40:00Z</cp:lastPrinted>
  <dcterms:created xsi:type="dcterms:W3CDTF">2019-11-16T16:11:00Z</dcterms:created>
  <dcterms:modified xsi:type="dcterms:W3CDTF">2020-11-18T12:08:00Z</dcterms:modified>
</cp:coreProperties>
</file>